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537" w:rsidRPr="00B33537" w:rsidRDefault="00B33537" w:rsidP="00B33537">
      <w:pPr>
        <w:spacing w:after="0" w:line="240" w:lineRule="auto"/>
        <w:jc w:val="center"/>
        <w:rPr>
          <w:rFonts w:ascii="Times New Roman" w:hAnsi="Times New Roman" w:cs="Times New Roman"/>
          <w:b/>
          <w:sz w:val="24"/>
          <w:szCs w:val="24"/>
        </w:rPr>
      </w:pPr>
      <w:bookmarkStart w:id="0" w:name="_GoBack"/>
      <w:bookmarkEnd w:id="0"/>
      <w:r w:rsidRPr="00B33537">
        <w:rPr>
          <w:rFonts w:ascii="Times New Roman" w:hAnsi="Times New Roman" w:cs="Times New Roman"/>
          <w:b/>
          <w:sz w:val="24"/>
          <w:szCs w:val="24"/>
        </w:rPr>
        <w:t>İZMİR KÂTİP ÇELEBİ ÜNİVERSİTESİ</w:t>
      </w:r>
    </w:p>
    <w:p w:rsidR="00B33537" w:rsidRPr="00B33537" w:rsidRDefault="00B33537" w:rsidP="00B33537">
      <w:pPr>
        <w:spacing w:after="0" w:line="240" w:lineRule="auto"/>
        <w:jc w:val="center"/>
        <w:rPr>
          <w:rFonts w:ascii="Times New Roman" w:hAnsi="Times New Roman" w:cs="Times New Roman"/>
          <w:b/>
          <w:sz w:val="24"/>
          <w:szCs w:val="24"/>
        </w:rPr>
      </w:pPr>
      <w:r w:rsidRPr="00B33537">
        <w:rPr>
          <w:rFonts w:ascii="Times New Roman" w:hAnsi="Times New Roman" w:cs="Times New Roman"/>
          <w:b/>
          <w:sz w:val="24"/>
          <w:szCs w:val="24"/>
        </w:rPr>
        <w:t>SAĞLIK BİLİMLERİ FAKÜLTESİ</w:t>
      </w:r>
    </w:p>
    <w:p w:rsidR="00B33537" w:rsidRPr="00B33537" w:rsidRDefault="00B33537" w:rsidP="00B33537">
      <w:pPr>
        <w:spacing w:after="0" w:line="240" w:lineRule="auto"/>
        <w:jc w:val="center"/>
        <w:rPr>
          <w:rFonts w:ascii="Times New Roman" w:hAnsi="Times New Roman" w:cs="Times New Roman"/>
          <w:sz w:val="24"/>
          <w:szCs w:val="24"/>
        </w:rPr>
      </w:pPr>
      <w:r w:rsidRPr="00B33537">
        <w:rPr>
          <w:rFonts w:ascii="Times New Roman" w:hAnsi="Times New Roman" w:cs="Times New Roman"/>
          <w:b/>
          <w:sz w:val="24"/>
          <w:szCs w:val="24"/>
        </w:rPr>
        <w:t>LİSANS EĞİTİM-ÖĞRETİM VE SINAV YÖNERGESİ</w:t>
      </w:r>
    </w:p>
    <w:p w:rsidR="00B33537" w:rsidRPr="00B33537" w:rsidRDefault="00B33537" w:rsidP="00B33537">
      <w:pPr>
        <w:spacing w:after="0" w:line="240" w:lineRule="auto"/>
        <w:jc w:val="both"/>
        <w:rPr>
          <w:rFonts w:ascii="Times New Roman" w:hAnsi="Times New Roman" w:cs="Times New Roman"/>
          <w:sz w:val="24"/>
          <w:szCs w:val="24"/>
        </w:rPr>
      </w:pPr>
      <w:r w:rsidRPr="00B33537">
        <w:rPr>
          <w:rFonts w:ascii="Times New Roman" w:hAnsi="Times New Roman" w:cs="Times New Roman"/>
          <w:sz w:val="24"/>
          <w:szCs w:val="24"/>
        </w:rPr>
        <w:t xml:space="preserve"> </w:t>
      </w:r>
    </w:p>
    <w:p w:rsidR="00B33537" w:rsidRPr="00B33537" w:rsidRDefault="00B33537" w:rsidP="00B33537">
      <w:pPr>
        <w:spacing w:after="0" w:line="240" w:lineRule="auto"/>
        <w:jc w:val="center"/>
        <w:rPr>
          <w:rFonts w:ascii="Times New Roman" w:hAnsi="Times New Roman" w:cs="Times New Roman"/>
          <w:b/>
          <w:sz w:val="24"/>
          <w:szCs w:val="24"/>
        </w:rPr>
      </w:pPr>
      <w:r w:rsidRPr="00B33537">
        <w:rPr>
          <w:rFonts w:ascii="Times New Roman" w:hAnsi="Times New Roman" w:cs="Times New Roman"/>
          <w:b/>
          <w:sz w:val="24"/>
          <w:szCs w:val="24"/>
        </w:rPr>
        <w:t>BİRİNCİ BÖLÜM</w:t>
      </w:r>
    </w:p>
    <w:p w:rsidR="00B33537" w:rsidRPr="00B33537" w:rsidRDefault="00B33537" w:rsidP="00B33537">
      <w:pPr>
        <w:spacing w:after="0" w:line="240" w:lineRule="auto"/>
        <w:jc w:val="center"/>
        <w:rPr>
          <w:rFonts w:ascii="Times New Roman" w:hAnsi="Times New Roman" w:cs="Times New Roman"/>
          <w:sz w:val="24"/>
          <w:szCs w:val="24"/>
        </w:rPr>
      </w:pPr>
      <w:r w:rsidRPr="00B33537">
        <w:rPr>
          <w:rFonts w:ascii="Times New Roman" w:hAnsi="Times New Roman" w:cs="Times New Roman"/>
          <w:b/>
          <w:sz w:val="24"/>
          <w:szCs w:val="24"/>
        </w:rPr>
        <w:t>Amaç, Kapsam, Dayanak ve Tanımlar</w:t>
      </w:r>
    </w:p>
    <w:p w:rsidR="00B33537" w:rsidRPr="00B33537" w:rsidRDefault="00B33537" w:rsidP="00B33537">
      <w:pPr>
        <w:spacing w:after="0" w:line="240" w:lineRule="auto"/>
        <w:jc w:val="both"/>
        <w:rPr>
          <w:rFonts w:ascii="Times New Roman" w:hAnsi="Times New Roman" w:cs="Times New Roman"/>
          <w:sz w:val="24"/>
          <w:szCs w:val="24"/>
        </w:rPr>
      </w:pPr>
      <w:r w:rsidRPr="00B33537">
        <w:rPr>
          <w:rFonts w:ascii="Times New Roman" w:hAnsi="Times New Roman" w:cs="Times New Roman"/>
          <w:sz w:val="24"/>
          <w:szCs w:val="24"/>
        </w:rPr>
        <w:t xml:space="preserve"> </w:t>
      </w:r>
    </w:p>
    <w:p w:rsidR="00B33537" w:rsidRPr="00B33537" w:rsidRDefault="00B33537" w:rsidP="00511300">
      <w:pPr>
        <w:spacing w:after="0" w:line="240" w:lineRule="auto"/>
        <w:ind w:firstLine="708"/>
        <w:jc w:val="both"/>
        <w:rPr>
          <w:rFonts w:ascii="Times New Roman" w:hAnsi="Times New Roman" w:cs="Times New Roman"/>
          <w:b/>
          <w:sz w:val="24"/>
          <w:szCs w:val="24"/>
        </w:rPr>
      </w:pPr>
      <w:r w:rsidRPr="00B33537">
        <w:rPr>
          <w:rFonts w:ascii="Times New Roman" w:hAnsi="Times New Roman" w:cs="Times New Roman"/>
          <w:b/>
          <w:sz w:val="24"/>
          <w:szCs w:val="24"/>
        </w:rPr>
        <w:t xml:space="preserve">Amaç ve kapsam </w:t>
      </w:r>
    </w:p>
    <w:p w:rsidR="00B33537" w:rsidRPr="00B33537" w:rsidRDefault="00B33537" w:rsidP="00511300">
      <w:pPr>
        <w:spacing w:after="0" w:line="240" w:lineRule="auto"/>
        <w:ind w:firstLine="708"/>
        <w:jc w:val="both"/>
        <w:rPr>
          <w:rFonts w:ascii="Times New Roman" w:hAnsi="Times New Roman" w:cs="Times New Roman"/>
          <w:sz w:val="24"/>
          <w:szCs w:val="24"/>
        </w:rPr>
      </w:pPr>
      <w:r w:rsidRPr="00B33537">
        <w:rPr>
          <w:rFonts w:ascii="Times New Roman" w:hAnsi="Times New Roman" w:cs="Times New Roman"/>
          <w:b/>
          <w:sz w:val="24"/>
          <w:szCs w:val="24"/>
        </w:rPr>
        <w:t>MADDE 1-</w:t>
      </w:r>
      <w:r w:rsidRPr="00B33537">
        <w:rPr>
          <w:rFonts w:ascii="Times New Roman" w:hAnsi="Times New Roman" w:cs="Times New Roman"/>
          <w:sz w:val="24"/>
          <w:szCs w:val="24"/>
        </w:rPr>
        <w:t xml:space="preserve"> (1) Bu yönergenin amacı, İzmir Kâtip Çelebi</w:t>
      </w:r>
      <w:r w:rsidR="00511300">
        <w:rPr>
          <w:rFonts w:ascii="Times New Roman" w:hAnsi="Times New Roman" w:cs="Times New Roman"/>
          <w:sz w:val="24"/>
          <w:szCs w:val="24"/>
        </w:rPr>
        <w:t xml:space="preserve"> Üniversitesi Sağlık Bilimleri </w:t>
      </w:r>
      <w:r w:rsidRPr="00B33537">
        <w:rPr>
          <w:rFonts w:ascii="Times New Roman" w:hAnsi="Times New Roman" w:cs="Times New Roman"/>
          <w:sz w:val="24"/>
          <w:szCs w:val="24"/>
        </w:rPr>
        <w:t>Fakültesi’nde öğrenim gören öğrencilerin eğitim-öğretim,</w:t>
      </w:r>
      <w:r w:rsidR="00511300">
        <w:rPr>
          <w:rFonts w:ascii="Times New Roman" w:hAnsi="Times New Roman" w:cs="Times New Roman"/>
          <w:sz w:val="24"/>
          <w:szCs w:val="24"/>
        </w:rPr>
        <w:t xml:space="preserve"> sınav ve değerlendirmelerinde </w:t>
      </w:r>
      <w:r w:rsidRPr="00B33537">
        <w:rPr>
          <w:rFonts w:ascii="Times New Roman" w:hAnsi="Times New Roman" w:cs="Times New Roman"/>
          <w:sz w:val="24"/>
          <w:szCs w:val="24"/>
        </w:rPr>
        <w:t xml:space="preserve">uygulanacak usul ve esasları düzenlemektir. </w:t>
      </w:r>
    </w:p>
    <w:p w:rsidR="00B33537" w:rsidRDefault="00B33537" w:rsidP="00B33537">
      <w:pPr>
        <w:spacing w:after="0" w:line="240" w:lineRule="auto"/>
        <w:jc w:val="both"/>
        <w:rPr>
          <w:rFonts w:ascii="Times New Roman" w:hAnsi="Times New Roman" w:cs="Times New Roman"/>
          <w:sz w:val="24"/>
          <w:szCs w:val="24"/>
        </w:rPr>
      </w:pPr>
      <w:r w:rsidRPr="00B33537">
        <w:rPr>
          <w:rFonts w:ascii="Times New Roman" w:hAnsi="Times New Roman" w:cs="Times New Roman"/>
          <w:sz w:val="24"/>
          <w:szCs w:val="24"/>
        </w:rPr>
        <w:t xml:space="preserve">(2) Bu yönerge; İzmir Kâtip Çelebi Üniversitesi Sağlık </w:t>
      </w:r>
      <w:r w:rsidR="00511300">
        <w:rPr>
          <w:rFonts w:ascii="Times New Roman" w:hAnsi="Times New Roman" w:cs="Times New Roman"/>
          <w:sz w:val="24"/>
          <w:szCs w:val="24"/>
        </w:rPr>
        <w:t xml:space="preserve">Bilimleri Fakültesi’nde lisans </w:t>
      </w:r>
      <w:r w:rsidRPr="00B33537">
        <w:rPr>
          <w:rFonts w:ascii="Times New Roman" w:hAnsi="Times New Roman" w:cs="Times New Roman"/>
          <w:sz w:val="24"/>
          <w:szCs w:val="24"/>
        </w:rPr>
        <w:t xml:space="preserve">düzeyinde yürütülen eğitim-öğretim ve sınavlara ilişkin hükümleri kapsar. </w:t>
      </w:r>
    </w:p>
    <w:p w:rsidR="00511300" w:rsidRPr="00B33537" w:rsidRDefault="00511300" w:rsidP="00B33537">
      <w:pPr>
        <w:spacing w:after="0" w:line="240" w:lineRule="auto"/>
        <w:jc w:val="both"/>
        <w:rPr>
          <w:rFonts w:ascii="Times New Roman" w:hAnsi="Times New Roman" w:cs="Times New Roman"/>
          <w:sz w:val="24"/>
          <w:szCs w:val="24"/>
        </w:rPr>
      </w:pPr>
    </w:p>
    <w:p w:rsidR="00B33537" w:rsidRPr="00B33537" w:rsidRDefault="00B33537" w:rsidP="00511300">
      <w:pPr>
        <w:spacing w:after="0" w:line="240" w:lineRule="auto"/>
        <w:ind w:firstLine="708"/>
        <w:jc w:val="both"/>
        <w:rPr>
          <w:rFonts w:ascii="Times New Roman" w:hAnsi="Times New Roman" w:cs="Times New Roman"/>
          <w:b/>
          <w:sz w:val="24"/>
          <w:szCs w:val="24"/>
        </w:rPr>
      </w:pPr>
      <w:r w:rsidRPr="00B33537">
        <w:rPr>
          <w:rFonts w:ascii="Times New Roman" w:hAnsi="Times New Roman" w:cs="Times New Roman"/>
          <w:b/>
          <w:sz w:val="24"/>
          <w:szCs w:val="24"/>
        </w:rPr>
        <w:t xml:space="preserve">Dayanak </w:t>
      </w:r>
    </w:p>
    <w:p w:rsidR="00B33537" w:rsidRDefault="00B33537" w:rsidP="00511300">
      <w:pPr>
        <w:spacing w:after="0" w:line="240" w:lineRule="auto"/>
        <w:ind w:firstLine="708"/>
        <w:jc w:val="both"/>
        <w:rPr>
          <w:rFonts w:ascii="Times New Roman" w:hAnsi="Times New Roman" w:cs="Times New Roman"/>
          <w:sz w:val="24"/>
          <w:szCs w:val="24"/>
        </w:rPr>
      </w:pPr>
      <w:proofErr w:type="gramStart"/>
      <w:r w:rsidRPr="00B33537">
        <w:rPr>
          <w:rFonts w:ascii="Times New Roman" w:hAnsi="Times New Roman" w:cs="Times New Roman"/>
          <w:b/>
          <w:sz w:val="24"/>
          <w:szCs w:val="24"/>
        </w:rPr>
        <w:t>MADDE 2-</w:t>
      </w:r>
      <w:r w:rsidRPr="00B33537">
        <w:rPr>
          <w:rFonts w:ascii="Times New Roman" w:hAnsi="Times New Roman" w:cs="Times New Roman"/>
          <w:sz w:val="24"/>
          <w:szCs w:val="24"/>
        </w:rPr>
        <w:t xml:space="preserve"> </w:t>
      </w:r>
      <w:r w:rsidR="003171FF">
        <w:rPr>
          <w:rFonts w:ascii="Times New Roman" w:hAnsi="Times New Roman"/>
          <w:b/>
          <w:sz w:val="24"/>
          <w:szCs w:val="24"/>
        </w:rPr>
        <w:t>(Değişik Senato: 03.03.2015 tarih ve 2015/06-10 sayı)</w:t>
      </w:r>
      <w:r w:rsidR="003171FF" w:rsidRPr="00B33537">
        <w:rPr>
          <w:rFonts w:ascii="Times New Roman" w:hAnsi="Times New Roman" w:cs="Times New Roman"/>
          <w:sz w:val="24"/>
          <w:szCs w:val="24"/>
        </w:rPr>
        <w:t xml:space="preserve"> </w:t>
      </w:r>
      <w:r w:rsidRPr="00B33537">
        <w:rPr>
          <w:rFonts w:ascii="Times New Roman" w:hAnsi="Times New Roman" w:cs="Times New Roman"/>
          <w:sz w:val="24"/>
          <w:szCs w:val="24"/>
        </w:rPr>
        <w:t>(1)</w:t>
      </w:r>
      <w:r w:rsidR="006614E1" w:rsidRPr="00C717EB">
        <w:rPr>
          <w:rFonts w:ascii="Times New Roman" w:hAnsi="Times New Roman" w:cs="Times New Roman"/>
          <w:sz w:val="24"/>
          <w:szCs w:val="24"/>
        </w:rPr>
        <w:t xml:space="preserve"> </w:t>
      </w:r>
      <w:r w:rsidR="006614E1" w:rsidRPr="00C717EB">
        <w:rPr>
          <w:rFonts w:ascii="Times New Roman" w:hAnsi="Times New Roman"/>
          <w:sz w:val="24"/>
          <w:szCs w:val="24"/>
        </w:rPr>
        <w:t xml:space="preserve">Bu yönerge, </w:t>
      </w:r>
      <w:r w:rsidR="006614E1" w:rsidRPr="00C717EB">
        <w:rPr>
          <w:rFonts w:ascii="Times New Roman" w:eastAsia="Times New Roman" w:hAnsi="Times New Roman" w:cs="Times New Roman"/>
          <w:sz w:val="24"/>
          <w:szCs w:val="24"/>
          <w:lang w:eastAsia="tr-TR"/>
        </w:rPr>
        <w:t xml:space="preserve">2547 sayılı Yükseköğretim Kanununun 14 ve 44 üncü maddelerine </w:t>
      </w:r>
      <w:r w:rsidR="006614E1" w:rsidRPr="00C717EB">
        <w:rPr>
          <w:rFonts w:ascii="Times New Roman" w:hAnsi="Times New Roman"/>
          <w:sz w:val="24"/>
          <w:szCs w:val="24"/>
        </w:rPr>
        <w:t xml:space="preserve">ve 03.09.2013 tarih ve 28754 sayılı Resmi </w:t>
      </w:r>
      <w:proofErr w:type="spellStart"/>
      <w:r w:rsidR="006614E1" w:rsidRPr="00C717EB">
        <w:rPr>
          <w:rFonts w:ascii="Times New Roman" w:hAnsi="Times New Roman"/>
          <w:sz w:val="24"/>
          <w:szCs w:val="24"/>
        </w:rPr>
        <w:t>Gazete’de</w:t>
      </w:r>
      <w:proofErr w:type="spellEnd"/>
      <w:r w:rsidR="006614E1" w:rsidRPr="00C717EB">
        <w:rPr>
          <w:rFonts w:ascii="Times New Roman" w:hAnsi="Times New Roman"/>
          <w:sz w:val="24"/>
          <w:szCs w:val="24"/>
        </w:rPr>
        <w:t xml:space="preserve"> yayımlanan İzmir Kâtip Çelebi Üniversitesi </w:t>
      </w:r>
      <w:proofErr w:type="spellStart"/>
      <w:r w:rsidR="006614E1" w:rsidRPr="00C717EB">
        <w:rPr>
          <w:rFonts w:ascii="Times New Roman" w:hAnsi="Times New Roman"/>
          <w:sz w:val="24"/>
          <w:szCs w:val="24"/>
        </w:rPr>
        <w:t>Önlisans</w:t>
      </w:r>
      <w:proofErr w:type="spellEnd"/>
      <w:r w:rsidR="006614E1" w:rsidRPr="00C717EB">
        <w:rPr>
          <w:rFonts w:ascii="Times New Roman" w:hAnsi="Times New Roman"/>
          <w:sz w:val="24"/>
          <w:szCs w:val="24"/>
        </w:rPr>
        <w:t xml:space="preserve"> ve Lisans Eğitim-Öğretim ve Sınav Yönetmeliği’ne dayanılarak hazırlanmıştır.</w:t>
      </w:r>
      <w:r w:rsidRPr="00B33537">
        <w:rPr>
          <w:rFonts w:ascii="Times New Roman" w:hAnsi="Times New Roman" w:cs="Times New Roman"/>
          <w:sz w:val="24"/>
          <w:szCs w:val="24"/>
        </w:rPr>
        <w:t xml:space="preserve"> </w:t>
      </w:r>
      <w:proofErr w:type="gramEnd"/>
    </w:p>
    <w:p w:rsidR="00511300" w:rsidRPr="00B33537" w:rsidRDefault="00511300" w:rsidP="00511300">
      <w:pPr>
        <w:spacing w:after="0" w:line="240" w:lineRule="auto"/>
        <w:ind w:firstLine="708"/>
        <w:jc w:val="both"/>
        <w:rPr>
          <w:rFonts w:ascii="Times New Roman" w:hAnsi="Times New Roman" w:cs="Times New Roman"/>
          <w:sz w:val="24"/>
          <w:szCs w:val="24"/>
        </w:rPr>
      </w:pPr>
    </w:p>
    <w:p w:rsidR="00B33537" w:rsidRPr="00B33537" w:rsidRDefault="00B33537" w:rsidP="00511300">
      <w:pPr>
        <w:spacing w:after="0" w:line="240" w:lineRule="auto"/>
        <w:ind w:firstLine="708"/>
        <w:jc w:val="both"/>
        <w:rPr>
          <w:rFonts w:ascii="Times New Roman" w:hAnsi="Times New Roman" w:cs="Times New Roman"/>
          <w:b/>
          <w:sz w:val="24"/>
          <w:szCs w:val="24"/>
        </w:rPr>
      </w:pPr>
      <w:r w:rsidRPr="00B33537">
        <w:rPr>
          <w:rFonts w:ascii="Times New Roman" w:hAnsi="Times New Roman" w:cs="Times New Roman"/>
          <w:b/>
          <w:sz w:val="24"/>
          <w:szCs w:val="24"/>
        </w:rPr>
        <w:t xml:space="preserve">Tanımlar </w:t>
      </w:r>
    </w:p>
    <w:p w:rsidR="00B33537" w:rsidRPr="00B33537" w:rsidRDefault="00B33537" w:rsidP="00511300">
      <w:pPr>
        <w:spacing w:after="0" w:line="240" w:lineRule="auto"/>
        <w:ind w:firstLine="708"/>
        <w:jc w:val="both"/>
        <w:rPr>
          <w:rFonts w:ascii="Times New Roman" w:hAnsi="Times New Roman" w:cs="Times New Roman"/>
          <w:sz w:val="24"/>
          <w:szCs w:val="24"/>
        </w:rPr>
      </w:pPr>
      <w:r w:rsidRPr="00B33537">
        <w:rPr>
          <w:rFonts w:ascii="Times New Roman" w:hAnsi="Times New Roman" w:cs="Times New Roman"/>
          <w:b/>
          <w:sz w:val="24"/>
          <w:szCs w:val="24"/>
        </w:rPr>
        <w:t>MADDE 3-</w:t>
      </w:r>
      <w:r w:rsidRPr="00B33537">
        <w:rPr>
          <w:rFonts w:ascii="Times New Roman" w:hAnsi="Times New Roman" w:cs="Times New Roman"/>
          <w:sz w:val="24"/>
          <w:szCs w:val="24"/>
        </w:rPr>
        <w:t xml:space="preserve"> (1) Bu Yönergede geçen: </w:t>
      </w:r>
    </w:p>
    <w:p w:rsidR="00B33537" w:rsidRPr="00B33537" w:rsidRDefault="00B33537" w:rsidP="00B33537">
      <w:pPr>
        <w:spacing w:after="0" w:line="240" w:lineRule="auto"/>
        <w:jc w:val="both"/>
        <w:rPr>
          <w:rFonts w:ascii="Times New Roman" w:hAnsi="Times New Roman" w:cs="Times New Roman"/>
          <w:sz w:val="24"/>
          <w:szCs w:val="24"/>
        </w:rPr>
      </w:pPr>
      <w:proofErr w:type="gramStart"/>
      <w:r w:rsidRPr="00B33537">
        <w:rPr>
          <w:rFonts w:ascii="Times New Roman" w:hAnsi="Times New Roman" w:cs="Times New Roman"/>
          <w:sz w:val="24"/>
          <w:szCs w:val="24"/>
        </w:rPr>
        <w:t>Üniversite : İzmir</w:t>
      </w:r>
      <w:proofErr w:type="gramEnd"/>
      <w:r w:rsidRPr="00B33537">
        <w:rPr>
          <w:rFonts w:ascii="Times New Roman" w:hAnsi="Times New Roman" w:cs="Times New Roman"/>
          <w:sz w:val="24"/>
          <w:szCs w:val="24"/>
        </w:rPr>
        <w:t xml:space="preserve"> Kâtip Çelebi Üniversitesini, </w:t>
      </w:r>
    </w:p>
    <w:p w:rsidR="00B33537" w:rsidRPr="00B33537" w:rsidRDefault="00B33537" w:rsidP="00B33537">
      <w:pPr>
        <w:spacing w:after="0" w:line="240" w:lineRule="auto"/>
        <w:jc w:val="both"/>
        <w:rPr>
          <w:rFonts w:ascii="Times New Roman" w:hAnsi="Times New Roman" w:cs="Times New Roman"/>
          <w:sz w:val="24"/>
          <w:szCs w:val="24"/>
        </w:rPr>
      </w:pPr>
      <w:proofErr w:type="gramStart"/>
      <w:r w:rsidRPr="00B33537">
        <w:rPr>
          <w:rFonts w:ascii="Times New Roman" w:hAnsi="Times New Roman" w:cs="Times New Roman"/>
          <w:sz w:val="24"/>
          <w:szCs w:val="24"/>
        </w:rPr>
        <w:t>Senato : İzmir</w:t>
      </w:r>
      <w:proofErr w:type="gramEnd"/>
      <w:r w:rsidRPr="00B33537">
        <w:rPr>
          <w:rFonts w:ascii="Times New Roman" w:hAnsi="Times New Roman" w:cs="Times New Roman"/>
          <w:sz w:val="24"/>
          <w:szCs w:val="24"/>
        </w:rPr>
        <w:t xml:space="preserve"> Kâtip Çelebi Üniversitesi Senatosunu, </w:t>
      </w:r>
    </w:p>
    <w:p w:rsidR="00B33537" w:rsidRPr="00B33537" w:rsidRDefault="00B33537" w:rsidP="00B33537">
      <w:pPr>
        <w:spacing w:after="0" w:line="240" w:lineRule="auto"/>
        <w:jc w:val="both"/>
        <w:rPr>
          <w:rFonts w:ascii="Times New Roman" w:hAnsi="Times New Roman" w:cs="Times New Roman"/>
          <w:sz w:val="24"/>
          <w:szCs w:val="24"/>
        </w:rPr>
      </w:pPr>
      <w:proofErr w:type="gramStart"/>
      <w:r w:rsidRPr="00B33537">
        <w:rPr>
          <w:rFonts w:ascii="Times New Roman" w:hAnsi="Times New Roman" w:cs="Times New Roman"/>
          <w:sz w:val="24"/>
          <w:szCs w:val="24"/>
        </w:rPr>
        <w:t>Fakülte : İzmir</w:t>
      </w:r>
      <w:proofErr w:type="gramEnd"/>
      <w:r w:rsidRPr="00B33537">
        <w:rPr>
          <w:rFonts w:ascii="Times New Roman" w:hAnsi="Times New Roman" w:cs="Times New Roman"/>
          <w:sz w:val="24"/>
          <w:szCs w:val="24"/>
        </w:rPr>
        <w:t xml:space="preserve"> Kâtip Çelebi</w:t>
      </w:r>
      <w:r w:rsidR="00511300">
        <w:rPr>
          <w:rFonts w:ascii="Times New Roman" w:hAnsi="Times New Roman" w:cs="Times New Roman"/>
          <w:sz w:val="24"/>
          <w:szCs w:val="24"/>
        </w:rPr>
        <w:t xml:space="preserve"> Üniversitesi Sağlık Bilimleri </w:t>
      </w:r>
      <w:r w:rsidRPr="00B33537">
        <w:rPr>
          <w:rFonts w:ascii="Times New Roman" w:hAnsi="Times New Roman" w:cs="Times New Roman"/>
          <w:sz w:val="24"/>
          <w:szCs w:val="24"/>
        </w:rPr>
        <w:t xml:space="preserve">Fakültesini, </w:t>
      </w:r>
    </w:p>
    <w:p w:rsidR="00511300" w:rsidRDefault="00B33537" w:rsidP="00B33537">
      <w:pPr>
        <w:spacing w:after="0" w:line="240" w:lineRule="auto"/>
        <w:jc w:val="both"/>
        <w:rPr>
          <w:rFonts w:ascii="Times New Roman" w:hAnsi="Times New Roman" w:cs="Times New Roman"/>
          <w:sz w:val="24"/>
          <w:szCs w:val="24"/>
        </w:rPr>
      </w:pPr>
      <w:r w:rsidRPr="00B33537">
        <w:rPr>
          <w:rFonts w:ascii="Times New Roman" w:hAnsi="Times New Roman" w:cs="Times New Roman"/>
          <w:sz w:val="24"/>
          <w:szCs w:val="24"/>
        </w:rPr>
        <w:t xml:space="preserve">Fakülte </w:t>
      </w:r>
      <w:proofErr w:type="gramStart"/>
      <w:r w:rsidRPr="00B33537">
        <w:rPr>
          <w:rFonts w:ascii="Times New Roman" w:hAnsi="Times New Roman" w:cs="Times New Roman"/>
          <w:sz w:val="24"/>
          <w:szCs w:val="24"/>
        </w:rPr>
        <w:t>Kurulu : Sağl</w:t>
      </w:r>
      <w:r w:rsidR="00511300">
        <w:rPr>
          <w:rFonts w:ascii="Times New Roman" w:hAnsi="Times New Roman" w:cs="Times New Roman"/>
          <w:sz w:val="24"/>
          <w:szCs w:val="24"/>
        </w:rPr>
        <w:t>ık</w:t>
      </w:r>
      <w:proofErr w:type="gramEnd"/>
      <w:r w:rsidR="00511300">
        <w:rPr>
          <w:rFonts w:ascii="Times New Roman" w:hAnsi="Times New Roman" w:cs="Times New Roman"/>
          <w:sz w:val="24"/>
          <w:szCs w:val="24"/>
        </w:rPr>
        <w:t xml:space="preserve"> Bilimleri Fakülte Kurulunu, </w:t>
      </w:r>
    </w:p>
    <w:p w:rsidR="00511300" w:rsidRDefault="00B33537" w:rsidP="00B33537">
      <w:pPr>
        <w:spacing w:after="0" w:line="240" w:lineRule="auto"/>
        <w:jc w:val="both"/>
        <w:rPr>
          <w:rFonts w:ascii="Times New Roman" w:hAnsi="Times New Roman" w:cs="Times New Roman"/>
          <w:sz w:val="24"/>
          <w:szCs w:val="24"/>
        </w:rPr>
      </w:pPr>
      <w:r w:rsidRPr="00B33537">
        <w:rPr>
          <w:rFonts w:ascii="Times New Roman" w:hAnsi="Times New Roman" w:cs="Times New Roman"/>
          <w:sz w:val="24"/>
          <w:szCs w:val="24"/>
        </w:rPr>
        <w:t xml:space="preserve">Yönetim </w:t>
      </w:r>
      <w:proofErr w:type="gramStart"/>
      <w:r w:rsidRPr="00B33537">
        <w:rPr>
          <w:rFonts w:ascii="Times New Roman" w:hAnsi="Times New Roman" w:cs="Times New Roman"/>
          <w:sz w:val="24"/>
          <w:szCs w:val="24"/>
        </w:rPr>
        <w:t>Kurulu : Sağlık</w:t>
      </w:r>
      <w:proofErr w:type="gramEnd"/>
      <w:r w:rsidRPr="00B33537">
        <w:rPr>
          <w:rFonts w:ascii="Times New Roman" w:hAnsi="Times New Roman" w:cs="Times New Roman"/>
          <w:sz w:val="24"/>
          <w:szCs w:val="24"/>
        </w:rPr>
        <w:t xml:space="preserve"> Bilim</w:t>
      </w:r>
      <w:r w:rsidR="00511300">
        <w:rPr>
          <w:rFonts w:ascii="Times New Roman" w:hAnsi="Times New Roman" w:cs="Times New Roman"/>
          <w:sz w:val="24"/>
          <w:szCs w:val="24"/>
        </w:rPr>
        <w:t xml:space="preserve">leri Fakülte Yönetim Kurulunu, </w:t>
      </w:r>
    </w:p>
    <w:p w:rsidR="00511300" w:rsidRDefault="00B33537" w:rsidP="00B33537">
      <w:pPr>
        <w:spacing w:after="0" w:line="240" w:lineRule="auto"/>
        <w:jc w:val="both"/>
        <w:rPr>
          <w:rFonts w:ascii="Times New Roman" w:hAnsi="Times New Roman" w:cs="Times New Roman"/>
          <w:sz w:val="24"/>
          <w:szCs w:val="24"/>
        </w:rPr>
      </w:pPr>
      <w:proofErr w:type="gramStart"/>
      <w:r w:rsidRPr="00B33537">
        <w:rPr>
          <w:rFonts w:ascii="Times New Roman" w:hAnsi="Times New Roman" w:cs="Times New Roman"/>
          <w:sz w:val="24"/>
          <w:szCs w:val="24"/>
        </w:rPr>
        <w:t>Bölümler : Sağlık</w:t>
      </w:r>
      <w:proofErr w:type="gramEnd"/>
      <w:r w:rsidRPr="00B33537">
        <w:rPr>
          <w:rFonts w:ascii="Times New Roman" w:hAnsi="Times New Roman" w:cs="Times New Roman"/>
          <w:sz w:val="24"/>
          <w:szCs w:val="24"/>
        </w:rPr>
        <w:t xml:space="preserve"> Bilimleri Fak</w:t>
      </w:r>
      <w:r w:rsidR="00511300">
        <w:rPr>
          <w:rFonts w:ascii="Times New Roman" w:hAnsi="Times New Roman" w:cs="Times New Roman"/>
          <w:sz w:val="24"/>
          <w:szCs w:val="24"/>
        </w:rPr>
        <w:t xml:space="preserve">ültesi Hemşirelik, Beslenme ve </w:t>
      </w:r>
    </w:p>
    <w:p w:rsidR="00B33537" w:rsidRPr="00B33537" w:rsidRDefault="00B33537" w:rsidP="00B33537">
      <w:pPr>
        <w:spacing w:after="0" w:line="240" w:lineRule="auto"/>
        <w:jc w:val="both"/>
        <w:rPr>
          <w:rFonts w:ascii="Times New Roman" w:hAnsi="Times New Roman" w:cs="Times New Roman"/>
          <w:sz w:val="24"/>
          <w:szCs w:val="24"/>
        </w:rPr>
      </w:pPr>
      <w:r w:rsidRPr="00B33537">
        <w:rPr>
          <w:rFonts w:ascii="Times New Roman" w:hAnsi="Times New Roman" w:cs="Times New Roman"/>
          <w:sz w:val="24"/>
          <w:szCs w:val="24"/>
        </w:rPr>
        <w:t>Diyetetik, Fizyoterap</w:t>
      </w:r>
      <w:r w:rsidR="00511300">
        <w:rPr>
          <w:rFonts w:ascii="Times New Roman" w:hAnsi="Times New Roman" w:cs="Times New Roman"/>
          <w:sz w:val="24"/>
          <w:szCs w:val="24"/>
        </w:rPr>
        <w:t xml:space="preserve">i ve </w:t>
      </w:r>
      <w:proofErr w:type="gramStart"/>
      <w:r w:rsidR="00511300">
        <w:rPr>
          <w:rFonts w:ascii="Times New Roman" w:hAnsi="Times New Roman" w:cs="Times New Roman"/>
          <w:sz w:val="24"/>
          <w:szCs w:val="24"/>
        </w:rPr>
        <w:t>Rehabilitasyon,</w:t>
      </w:r>
      <w:proofErr w:type="gramEnd"/>
      <w:r w:rsidR="00511300">
        <w:rPr>
          <w:rFonts w:ascii="Times New Roman" w:hAnsi="Times New Roman" w:cs="Times New Roman"/>
          <w:sz w:val="24"/>
          <w:szCs w:val="24"/>
        </w:rPr>
        <w:t xml:space="preserve"> ve Sosyal </w:t>
      </w:r>
      <w:r w:rsidRPr="00B33537">
        <w:rPr>
          <w:rFonts w:ascii="Times New Roman" w:hAnsi="Times New Roman" w:cs="Times New Roman"/>
          <w:sz w:val="24"/>
          <w:szCs w:val="24"/>
        </w:rPr>
        <w:t xml:space="preserve">Hizmetler bölümlerini, </w:t>
      </w:r>
    </w:p>
    <w:p w:rsidR="00B33537" w:rsidRPr="00B33537" w:rsidRDefault="00B33537" w:rsidP="00B33537">
      <w:pPr>
        <w:spacing w:after="0" w:line="240" w:lineRule="auto"/>
        <w:jc w:val="both"/>
        <w:rPr>
          <w:rFonts w:ascii="Times New Roman" w:hAnsi="Times New Roman" w:cs="Times New Roman"/>
          <w:sz w:val="24"/>
          <w:szCs w:val="24"/>
        </w:rPr>
      </w:pPr>
      <w:r w:rsidRPr="00B33537">
        <w:rPr>
          <w:rFonts w:ascii="Times New Roman" w:hAnsi="Times New Roman" w:cs="Times New Roman"/>
          <w:sz w:val="24"/>
          <w:szCs w:val="24"/>
        </w:rPr>
        <w:t xml:space="preserve">Bölüm </w:t>
      </w:r>
      <w:proofErr w:type="gramStart"/>
      <w:r w:rsidRPr="00B33537">
        <w:rPr>
          <w:rFonts w:ascii="Times New Roman" w:hAnsi="Times New Roman" w:cs="Times New Roman"/>
          <w:sz w:val="24"/>
          <w:szCs w:val="24"/>
        </w:rPr>
        <w:t>Kurulu : Sağlık</w:t>
      </w:r>
      <w:proofErr w:type="gramEnd"/>
      <w:r w:rsidRPr="00B33537">
        <w:rPr>
          <w:rFonts w:ascii="Times New Roman" w:hAnsi="Times New Roman" w:cs="Times New Roman"/>
          <w:sz w:val="24"/>
          <w:szCs w:val="24"/>
        </w:rPr>
        <w:t xml:space="preserve"> Bilimleri Fak</w:t>
      </w:r>
      <w:r w:rsidR="00511300">
        <w:rPr>
          <w:rFonts w:ascii="Times New Roman" w:hAnsi="Times New Roman" w:cs="Times New Roman"/>
          <w:sz w:val="24"/>
          <w:szCs w:val="24"/>
        </w:rPr>
        <w:t xml:space="preserve">ültesi Hemşirelik, Beslenme ve </w:t>
      </w:r>
      <w:r w:rsidRPr="00B33537">
        <w:rPr>
          <w:rFonts w:ascii="Times New Roman" w:hAnsi="Times New Roman" w:cs="Times New Roman"/>
          <w:sz w:val="24"/>
          <w:szCs w:val="24"/>
        </w:rPr>
        <w:t>Diyetetik, Fizyoterap</w:t>
      </w:r>
      <w:r w:rsidR="00511300">
        <w:rPr>
          <w:rFonts w:ascii="Times New Roman" w:hAnsi="Times New Roman" w:cs="Times New Roman"/>
          <w:sz w:val="24"/>
          <w:szCs w:val="24"/>
        </w:rPr>
        <w:t>i ve Rehabilitasyon, ve Sosyal Hizmetler Bölüm Kurullarını</w:t>
      </w:r>
      <w:r w:rsidRPr="00B33537">
        <w:rPr>
          <w:rFonts w:ascii="Times New Roman" w:hAnsi="Times New Roman" w:cs="Times New Roman"/>
          <w:sz w:val="24"/>
          <w:szCs w:val="24"/>
        </w:rPr>
        <w:t xml:space="preserve">, </w:t>
      </w:r>
    </w:p>
    <w:p w:rsidR="00B33537" w:rsidRDefault="008B17D8" w:rsidP="00B335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Danışman: </w:t>
      </w:r>
      <w:r w:rsidRPr="007B56AE">
        <w:rPr>
          <w:rFonts w:ascii="Times New Roman" w:hAnsi="Times New Roman" w:cs="Times New Roman"/>
          <w:b/>
          <w:sz w:val="24"/>
          <w:szCs w:val="24"/>
        </w:rPr>
        <w:t>(Değişik Senato: 23.06.2014 - 2014/17)</w:t>
      </w:r>
      <w:r>
        <w:rPr>
          <w:rFonts w:ascii="Times New Roman" w:hAnsi="Times New Roman" w:cs="Times New Roman"/>
          <w:sz w:val="24"/>
          <w:szCs w:val="24"/>
        </w:rPr>
        <w:t xml:space="preserve"> </w:t>
      </w:r>
      <w:r w:rsidR="00B33537" w:rsidRPr="00B33537">
        <w:rPr>
          <w:rFonts w:ascii="Times New Roman" w:hAnsi="Times New Roman" w:cs="Times New Roman"/>
          <w:sz w:val="24"/>
          <w:szCs w:val="24"/>
        </w:rPr>
        <w:t xml:space="preserve"> </w:t>
      </w:r>
      <w:r w:rsidRPr="009A0C85">
        <w:rPr>
          <w:rFonts w:ascii="Times New Roman" w:hAnsi="Times New Roman"/>
          <w:sz w:val="24"/>
          <w:szCs w:val="24"/>
        </w:rPr>
        <w:t>Öğrencilerin eğitim-öğretim ve diğer sorunlarıyla ilgilenmek için</w:t>
      </w:r>
      <w:r>
        <w:rPr>
          <w:rFonts w:ascii="Times New Roman" w:hAnsi="Times New Roman"/>
          <w:sz w:val="24"/>
          <w:szCs w:val="24"/>
        </w:rPr>
        <w:t>, eğitim koordinatörünün önerisi ve</w:t>
      </w:r>
      <w:r w:rsidRPr="009A0C85">
        <w:rPr>
          <w:rFonts w:ascii="Times New Roman" w:hAnsi="Times New Roman"/>
          <w:sz w:val="24"/>
          <w:szCs w:val="24"/>
        </w:rPr>
        <w:t xml:space="preserve"> bölüm başkan onayı ile görevlendirilen öğretim elemanını,</w:t>
      </w:r>
      <w:r w:rsidR="00B33537" w:rsidRPr="00B33537">
        <w:rPr>
          <w:rFonts w:ascii="Times New Roman" w:hAnsi="Times New Roman" w:cs="Times New Roman"/>
          <w:sz w:val="24"/>
          <w:szCs w:val="24"/>
        </w:rPr>
        <w:t xml:space="preserve"> </w:t>
      </w:r>
    </w:p>
    <w:p w:rsidR="008B17D8" w:rsidRPr="00B33537" w:rsidRDefault="008B17D8" w:rsidP="00B33537">
      <w:pPr>
        <w:spacing w:after="0" w:line="240" w:lineRule="auto"/>
        <w:jc w:val="both"/>
        <w:rPr>
          <w:rFonts w:ascii="Times New Roman" w:hAnsi="Times New Roman" w:cs="Times New Roman"/>
          <w:sz w:val="24"/>
          <w:szCs w:val="24"/>
        </w:rPr>
      </w:pPr>
    </w:p>
    <w:p w:rsidR="00B33537" w:rsidRPr="00B33537" w:rsidRDefault="00B33537" w:rsidP="00B33537">
      <w:pPr>
        <w:spacing w:after="0" w:line="240" w:lineRule="auto"/>
        <w:jc w:val="both"/>
        <w:rPr>
          <w:rFonts w:ascii="Times New Roman" w:hAnsi="Times New Roman" w:cs="Times New Roman"/>
          <w:sz w:val="24"/>
          <w:szCs w:val="24"/>
        </w:rPr>
      </w:pPr>
      <w:proofErr w:type="gramStart"/>
      <w:r w:rsidRPr="00B33537">
        <w:rPr>
          <w:rFonts w:ascii="Times New Roman" w:hAnsi="Times New Roman" w:cs="Times New Roman"/>
          <w:sz w:val="24"/>
          <w:szCs w:val="24"/>
        </w:rPr>
        <w:t>ifade</w:t>
      </w:r>
      <w:proofErr w:type="gramEnd"/>
      <w:r w:rsidRPr="00B33537">
        <w:rPr>
          <w:rFonts w:ascii="Times New Roman" w:hAnsi="Times New Roman" w:cs="Times New Roman"/>
          <w:sz w:val="24"/>
          <w:szCs w:val="24"/>
        </w:rPr>
        <w:t xml:space="preserve"> eder. </w:t>
      </w:r>
    </w:p>
    <w:p w:rsidR="00B33537" w:rsidRPr="00B33537" w:rsidRDefault="00B33537" w:rsidP="00B33537">
      <w:pPr>
        <w:spacing w:after="0" w:line="240" w:lineRule="auto"/>
        <w:jc w:val="center"/>
        <w:rPr>
          <w:rFonts w:ascii="Times New Roman" w:hAnsi="Times New Roman" w:cs="Times New Roman"/>
          <w:b/>
          <w:sz w:val="24"/>
          <w:szCs w:val="24"/>
        </w:rPr>
      </w:pPr>
      <w:r w:rsidRPr="00B33537">
        <w:rPr>
          <w:rFonts w:ascii="Times New Roman" w:hAnsi="Times New Roman" w:cs="Times New Roman"/>
          <w:b/>
          <w:sz w:val="24"/>
          <w:szCs w:val="24"/>
        </w:rPr>
        <w:t>İKİNCİ BÖLÜM</w:t>
      </w:r>
    </w:p>
    <w:p w:rsidR="00B33537" w:rsidRDefault="00B33537" w:rsidP="00B33537">
      <w:pPr>
        <w:spacing w:after="0" w:line="240" w:lineRule="auto"/>
        <w:jc w:val="center"/>
        <w:rPr>
          <w:rFonts w:ascii="Times New Roman" w:hAnsi="Times New Roman" w:cs="Times New Roman"/>
          <w:b/>
          <w:sz w:val="24"/>
          <w:szCs w:val="24"/>
        </w:rPr>
      </w:pPr>
      <w:r w:rsidRPr="00B33537">
        <w:rPr>
          <w:rFonts w:ascii="Times New Roman" w:hAnsi="Times New Roman" w:cs="Times New Roman"/>
          <w:b/>
          <w:sz w:val="24"/>
          <w:szCs w:val="24"/>
        </w:rPr>
        <w:t>Eğitim - Öğretime İlişkin Esaslar</w:t>
      </w:r>
    </w:p>
    <w:p w:rsidR="00511300" w:rsidRPr="00B33537" w:rsidRDefault="00511300" w:rsidP="00B33537">
      <w:pPr>
        <w:spacing w:after="0" w:line="240" w:lineRule="auto"/>
        <w:jc w:val="center"/>
        <w:rPr>
          <w:rFonts w:ascii="Times New Roman" w:hAnsi="Times New Roman" w:cs="Times New Roman"/>
          <w:b/>
          <w:sz w:val="24"/>
          <w:szCs w:val="24"/>
        </w:rPr>
      </w:pPr>
    </w:p>
    <w:p w:rsidR="00511300" w:rsidRDefault="00B33537" w:rsidP="00511300">
      <w:pPr>
        <w:spacing w:after="0" w:line="240" w:lineRule="auto"/>
        <w:ind w:firstLine="708"/>
        <w:jc w:val="both"/>
        <w:rPr>
          <w:rFonts w:ascii="Times New Roman" w:hAnsi="Times New Roman" w:cs="Times New Roman"/>
          <w:b/>
          <w:sz w:val="24"/>
          <w:szCs w:val="24"/>
        </w:rPr>
      </w:pPr>
      <w:r w:rsidRPr="00B33537">
        <w:rPr>
          <w:rFonts w:ascii="Times New Roman" w:hAnsi="Times New Roman" w:cs="Times New Roman"/>
          <w:b/>
          <w:sz w:val="24"/>
          <w:szCs w:val="24"/>
        </w:rPr>
        <w:t>A</w:t>
      </w:r>
      <w:r w:rsidR="00511300">
        <w:rPr>
          <w:rFonts w:ascii="Times New Roman" w:hAnsi="Times New Roman" w:cs="Times New Roman"/>
          <w:b/>
          <w:sz w:val="24"/>
          <w:szCs w:val="24"/>
        </w:rPr>
        <w:t xml:space="preserve">kademik takvim ve öğretim yılı </w:t>
      </w:r>
    </w:p>
    <w:p w:rsidR="00B33537" w:rsidRPr="00511300" w:rsidRDefault="00B33537" w:rsidP="00511300">
      <w:pPr>
        <w:spacing w:after="0" w:line="240" w:lineRule="auto"/>
        <w:ind w:firstLine="708"/>
        <w:jc w:val="both"/>
        <w:rPr>
          <w:rFonts w:ascii="Times New Roman" w:hAnsi="Times New Roman" w:cs="Times New Roman"/>
          <w:b/>
          <w:sz w:val="24"/>
          <w:szCs w:val="24"/>
        </w:rPr>
      </w:pPr>
      <w:r w:rsidRPr="00B33537">
        <w:rPr>
          <w:rFonts w:ascii="Times New Roman" w:hAnsi="Times New Roman" w:cs="Times New Roman"/>
          <w:b/>
          <w:sz w:val="24"/>
          <w:szCs w:val="24"/>
        </w:rPr>
        <w:t>MADDE 4-</w:t>
      </w:r>
      <w:r w:rsidRPr="00B33537">
        <w:rPr>
          <w:rFonts w:ascii="Times New Roman" w:hAnsi="Times New Roman" w:cs="Times New Roman"/>
          <w:sz w:val="24"/>
          <w:szCs w:val="24"/>
        </w:rPr>
        <w:t xml:space="preserve"> (1) </w:t>
      </w:r>
      <w:r w:rsidR="001C3290" w:rsidRPr="007B56AE">
        <w:rPr>
          <w:rFonts w:ascii="Times New Roman" w:hAnsi="Times New Roman" w:cs="Times New Roman"/>
          <w:b/>
          <w:sz w:val="24"/>
          <w:szCs w:val="24"/>
        </w:rPr>
        <w:t>(Değişik Senato: 23.06.2014 - 2014/17)</w:t>
      </w:r>
      <w:r w:rsidR="001C3290">
        <w:rPr>
          <w:rFonts w:ascii="Times New Roman" w:hAnsi="Times New Roman" w:cs="Times New Roman"/>
          <w:b/>
          <w:sz w:val="24"/>
          <w:szCs w:val="24"/>
        </w:rPr>
        <w:t xml:space="preserve"> </w:t>
      </w:r>
      <w:r w:rsidR="001C3290" w:rsidRPr="00342E24">
        <w:rPr>
          <w:rFonts w:ascii="Times New Roman" w:hAnsi="Times New Roman"/>
          <w:sz w:val="24"/>
          <w:szCs w:val="24"/>
        </w:rPr>
        <w:t>Fakültenin</w:t>
      </w:r>
      <w:r w:rsidR="001C3290" w:rsidRPr="00342E24">
        <w:rPr>
          <w:rFonts w:ascii="Times New Roman" w:hAnsi="Times New Roman"/>
          <w:b/>
          <w:sz w:val="24"/>
          <w:szCs w:val="24"/>
        </w:rPr>
        <w:t xml:space="preserve"> </w:t>
      </w:r>
      <w:r w:rsidR="001C3290" w:rsidRPr="00342E24">
        <w:rPr>
          <w:rFonts w:ascii="Times New Roman" w:hAnsi="Times New Roman"/>
          <w:sz w:val="24"/>
          <w:szCs w:val="24"/>
        </w:rPr>
        <w:t xml:space="preserve">akademik takvimi </w:t>
      </w:r>
      <w:r w:rsidR="001C3290" w:rsidRPr="00342E24">
        <w:rPr>
          <w:rFonts w:ascii="Times New Roman" w:hAnsi="Times New Roman"/>
          <w:i/>
          <w:sz w:val="24"/>
          <w:szCs w:val="24"/>
        </w:rPr>
        <w:t xml:space="preserve">“İzmir Kâtip Çelebi Üniversitesi </w:t>
      </w:r>
      <w:proofErr w:type="spellStart"/>
      <w:r w:rsidR="001C3290" w:rsidRPr="00342E24">
        <w:rPr>
          <w:rFonts w:ascii="Times New Roman" w:hAnsi="Times New Roman"/>
          <w:i/>
          <w:sz w:val="24"/>
          <w:szCs w:val="24"/>
        </w:rPr>
        <w:t>Önlisans</w:t>
      </w:r>
      <w:proofErr w:type="spellEnd"/>
      <w:r w:rsidR="001C3290" w:rsidRPr="00342E24">
        <w:rPr>
          <w:rFonts w:ascii="Times New Roman" w:hAnsi="Times New Roman"/>
          <w:i/>
          <w:sz w:val="24"/>
          <w:szCs w:val="24"/>
        </w:rPr>
        <w:t xml:space="preserve"> ve Lisans Eğitim-Öğretim ve Sınav Yönetmeliği”</w:t>
      </w:r>
      <w:r w:rsidR="001C3290" w:rsidRPr="00342E24">
        <w:rPr>
          <w:rFonts w:ascii="Times New Roman" w:hAnsi="Times New Roman"/>
          <w:sz w:val="24"/>
          <w:szCs w:val="24"/>
        </w:rPr>
        <w:t xml:space="preserve"> hükümlerine göre düzenlenir.</w:t>
      </w:r>
      <w:r w:rsidRPr="00B33537">
        <w:rPr>
          <w:rFonts w:ascii="Times New Roman" w:hAnsi="Times New Roman" w:cs="Times New Roman"/>
          <w:sz w:val="24"/>
          <w:szCs w:val="24"/>
        </w:rPr>
        <w:t xml:space="preserve"> </w:t>
      </w:r>
    </w:p>
    <w:p w:rsidR="00B33537" w:rsidRDefault="00B33537" w:rsidP="00B33537">
      <w:pPr>
        <w:spacing w:after="0" w:line="240" w:lineRule="auto"/>
        <w:jc w:val="both"/>
        <w:rPr>
          <w:rFonts w:ascii="Times New Roman" w:hAnsi="Times New Roman" w:cs="Times New Roman"/>
          <w:sz w:val="24"/>
          <w:szCs w:val="24"/>
        </w:rPr>
      </w:pPr>
      <w:r w:rsidRPr="00B33537">
        <w:rPr>
          <w:rFonts w:ascii="Times New Roman" w:hAnsi="Times New Roman" w:cs="Times New Roman"/>
          <w:sz w:val="24"/>
          <w:szCs w:val="24"/>
        </w:rPr>
        <w:t>(2) Fakülte gerektiğinde yaz okulu açabilir. Yaz okul</w:t>
      </w:r>
      <w:r w:rsidR="00511300">
        <w:rPr>
          <w:rFonts w:ascii="Times New Roman" w:hAnsi="Times New Roman" w:cs="Times New Roman"/>
          <w:sz w:val="24"/>
          <w:szCs w:val="24"/>
        </w:rPr>
        <w:t xml:space="preserve">u ile ilgili hususlar ayrı bir </w:t>
      </w:r>
      <w:r w:rsidRPr="00B33537">
        <w:rPr>
          <w:rFonts w:ascii="Times New Roman" w:hAnsi="Times New Roman" w:cs="Times New Roman"/>
          <w:sz w:val="24"/>
          <w:szCs w:val="24"/>
        </w:rPr>
        <w:t>yönerge ile düzenlenir. Sağlık Bilimleri Fakültesi bölümler</w:t>
      </w:r>
      <w:r w:rsidR="00511300">
        <w:rPr>
          <w:rFonts w:ascii="Times New Roman" w:hAnsi="Times New Roman" w:cs="Times New Roman"/>
          <w:sz w:val="24"/>
          <w:szCs w:val="24"/>
        </w:rPr>
        <w:t xml:space="preserve">inde Fakülte Yönetim Kurulunun </w:t>
      </w:r>
      <w:r w:rsidRPr="00B33537">
        <w:rPr>
          <w:rFonts w:ascii="Times New Roman" w:hAnsi="Times New Roman" w:cs="Times New Roman"/>
          <w:sz w:val="24"/>
          <w:szCs w:val="24"/>
        </w:rPr>
        <w:t xml:space="preserve">belirlediği sürelerde zorunlu yaz uygulaması açılabilir. </w:t>
      </w:r>
    </w:p>
    <w:p w:rsidR="00511300" w:rsidRPr="00B33537" w:rsidRDefault="00511300" w:rsidP="00B33537">
      <w:pPr>
        <w:spacing w:after="0" w:line="240" w:lineRule="auto"/>
        <w:jc w:val="both"/>
        <w:rPr>
          <w:rFonts w:ascii="Times New Roman" w:hAnsi="Times New Roman" w:cs="Times New Roman"/>
          <w:sz w:val="24"/>
          <w:szCs w:val="24"/>
        </w:rPr>
      </w:pPr>
    </w:p>
    <w:p w:rsidR="00B33537" w:rsidRPr="00B33537" w:rsidRDefault="00B33537" w:rsidP="00511300">
      <w:pPr>
        <w:spacing w:after="0" w:line="240" w:lineRule="auto"/>
        <w:ind w:firstLine="708"/>
        <w:jc w:val="both"/>
        <w:rPr>
          <w:rFonts w:ascii="Times New Roman" w:hAnsi="Times New Roman" w:cs="Times New Roman"/>
          <w:b/>
          <w:sz w:val="24"/>
          <w:szCs w:val="24"/>
        </w:rPr>
      </w:pPr>
      <w:r w:rsidRPr="00B33537">
        <w:rPr>
          <w:rFonts w:ascii="Times New Roman" w:hAnsi="Times New Roman" w:cs="Times New Roman"/>
          <w:b/>
          <w:sz w:val="24"/>
          <w:szCs w:val="24"/>
        </w:rPr>
        <w:t xml:space="preserve">Eğitim ve öğretim türleri </w:t>
      </w:r>
    </w:p>
    <w:p w:rsidR="00B33537" w:rsidRDefault="00B33537" w:rsidP="00511300">
      <w:pPr>
        <w:spacing w:after="0" w:line="240" w:lineRule="auto"/>
        <w:ind w:firstLine="708"/>
        <w:jc w:val="both"/>
        <w:rPr>
          <w:rFonts w:ascii="Times New Roman" w:hAnsi="Times New Roman" w:cs="Times New Roman"/>
          <w:sz w:val="24"/>
          <w:szCs w:val="24"/>
        </w:rPr>
      </w:pPr>
      <w:r w:rsidRPr="00B33537">
        <w:rPr>
          <w:rFonts w:ascii="Times New Roman" w:hAnsi="Times New Roman" w:cs="Times New Roman"/>
          <w:b/>
          <w:sz w:val="24"/>
          <w:szCs w:val="24"/>
        </w:rPr>
        <w:t>MADDE 5-</w:t>
      </w:r>
      <w:r w:rsidRPr="00B33537">
        <w:rPr>
          <w:rFonts w:ascii="Times New Roman" w:hAnsi="Times New Roman" w:cs="Times New Roman"/>
          <w:sz w:val="24"/>
          <w:szCs w:val="24"/>
        </w:rPr>
        <w:t xml:space="preserve"> </w:t>
      </w:r>
      <w:r w:rsidR="001C3290">
        <w:rPr>
          <w:rFonts w:ascii="Times New Roman" w:hAnsi="Times New Roman" w:cs="Times New Roman"/>
          <w:sz w:val="24"/>
          <w:szCs w:val="24"/>
        </w:rPr>
        <w:t xml:space="preserve">(1) </w:t>
      </w:r>
      <w:r w:rsidR="001C3290" w:rsidRPr="007B56AE">
        <w:rPr>
          <w:rFonts w:ascii="Times New Roman" w:hAnsi="Times New Roman" w:cs="Times New Roman"/>
          <w:b/>
          <w:sz w:val="24"/>
          <w:szCs w:val="24"/>
        </w:rPr>
        <w:t>(Değişik Senato: 23.06.2014 - 2014/17)</w:t>
      </w:r>
      <w:r w:rsidR="001C3290">
        <w:rPr>
          <w:rFonts w:ascii="Times New Roman" w:hAnsi="Times New Roman" w:cs="Times New Roman"/>
          <w:b/>
          <w:sz w:val="24"/>
          <w:szCs w:val="24"/>
        </w:rPr>
        <w:t xml:space="preserve"> </w:t>
      </w:r>
      <w:r w:rsidR="001C3290" w:rsidRPr="00342E24">
        <w:rPr>
          <w:rFonts w:ascii="Times New Roman" w:hAnsi="Times New Roman"/>
          <w:sz w:val="24"/>
          <w:szCs w:val="24"/>
        </w:rPr>
        <w:t xml:space="preserve">Sağlık Bilimleri Fakültesi’nde </w:t>
      </w:r>
      <w:r w:rsidR="001C3290" w:rsidRPr="00342E24">
        <w:rPr>
          <w:rFonts w:ascii="Times New Roman" w:hAnsi="Times New Roman"/>
          <w:i/>
          <w:sz w:val="24"/>
          <w:szCs w:val="24"/>
        </w:rPr>
        <w:t xml:space="preserve">“İzmir Kâtip Çelebi Üniversitesi </w:t>
      </w:r>
      <w:proofErr w:type="spellStart"/>
      <w:r w:rsidR="001C3290" w:rsidRPr="00342E24">
        <w:rPr>
          <w:rFonts w:ascii="Times New Roman" w:hAnsi="Times New Roman"/>
          <w:i/>
          <w:sz w:val="24"/>
          <w:szCs w:val="24"/>
        </w:rPr>
        <w:t>Önlisans</w:t>
      </w:r>
      <w:proofErr w:type="spellEnd"/>
      <w:r w:rsidR="001C3290" w:rsidRPr="00342E24">
        <w:rPr>
          <w:rFonts w:ascii="Times New Roman" w:hAnsi="Times New Roman"/>
          <w:i/>
          <w:sz w:val="24"/>
          <w:szCs w:val="24"/>
        </w:rPr>
        <w:t xml:space="preserve"> ve Lisans Eğitim-Öğretim-Sınav Yönetmeliği”</w:t>
      </w:r>
      <w:r w:rsidR="001C3290" w:rsidRPr="00342E24">
        <w:rPr>
          <w:rFonts w:ascii="Times New Roman" w:hAnsi="Times New Roman"/>
          <w:sz w:val="24"/>
          <w:szCs w:val="24"/>
        </w:rPr>
        <w:t xml:space="preserve"> tarafından belirlenen ilkeler çerçevesinde örgün öğretim yapılır.</w:t>
      </w:r>
      <w:r w:rsidRPr="00B33537">
        <w:rPr>
          <w:rFonts w:ascii="Times New Roman" w:hAnsi="Times New Roman" w:cs="Times New Roman"/>
          <w:sz w:val="24"/>
          <w:szCs w:val="24"/>
        </w:rPr>
        <w:t xml:space="preserve"> </w:t>
      </w:r>
    </w:p>
    <w:p w:rsidR="00511300" w:rsidRPr="00B33537" w:rsidRDefault="00511300" w:rsidP="00511300">
      <w:pPr>
        <w:spacing w:after="0" w:line="240" w:lineRule="auto"/>
        <w:ind w:firstLine="708"/>
        <w:jc w:val="both"/>
        <w:rPr>
          <w:rFonts w:ascii="Times New Roman" w:hAnsi="Times New Roman" w:cs="Times New Roman"/>
          <w:sz w:val="24"/>
          <w:szCs w:val="24"/>
        </w:rPr>
      </w:pPr>
    </w:p>
    <w:p w:rsidR="00B33537" w:rsidRPr="00B33537" w:rsidRDefault="00B33537" w:rsidP="00511300">
      <w:pPr>
        <w:spacing w:after="0" w:line="240" w:lineRule="auto"/>
        <w:ind w:firstLine="708"/>
        <w:jc w:val="both"/>
        <w:rPr>
          <w:rFonts w:ascii="Times New Roman" w:hAnsi="Times New Roman" w:cs="Times New Roman"/>
          <w:b/>
          <w:sz w:val="24"/>
          <w:szCs w:val="24"/>
        </w:rPr>
      </w:pPr>
      <w:r w:rsidRPr="00B33537">
        <w:rPr>
          <w:rFonts w:ascii="Times New Roman" w:hAnsi="Times New Roman" w:cs="Times New Roman"/>
          <w:b/>
          <w:sz w:val="24"/>
          <w:szCs w:val="24"/>
        </w:rPr>
        <w:t xml:space="preserve">İntibak </w:t>
      </w:r>
    </w:p>
    <w:p w:rsidR="00531B28" w:rsidRDefault="00B33537" w:rsidP="00531B28">
      <w:pPr>
        <w:pStyle w:val="NormalWeb"/>
        <w:spacing w:before="0" w:beforeAutospacing="0" w:after="0" w:afterAutospacing="0" w:line="240" w:lineRule="auto"/>
        <w:ind w:firstLine="709"/>
        <w:jc w:val="both"/>
        <w:rPr>
          <w:rFonts w:ascii="Times New Roman" w:hAnsi="Times New Roman"/>
          <w:sz w:val="24"/>
          <w:szCs w:val="24"/>
        </w:rPr>
      </w:pPr>
      <w:proofErr w:type="gramStart"/>
      <w:r w:rsidRPr="00B33537">
        <w:rPr>
          <w:rFonts w:ascii="Times New Roman" w:hAnsi="Times New Roman"/>
          <w:b/>
          <w:sz w:val="24"/>
          <w:szCs w:val="24"/>
        </w:rPr>
        <w:lastRenderedPageBreak/>
        <w:t>MADDE 6-</w:t>
      </w:r>
      <w:r w:rsidRPr="00B33537">
        <w:rPr>
          <w:rFonts w:ascii="Times New Roman" w:hAnsi="Times New Roman"/>
          <w:sz w:val="24"/>
          <w:szCs w:val="24"/>
        </w:rPr>
        <w:t xml:space="preserve"> </w:t>
      </w:r>
      <w:r w:rsidR="00511300">
        <w:rPr>
          <w:rFonts w:ascii="Times New Roman" w:hAnsi="Times New Roman"/>
          <w:sz w:val="24"/>
          <w:szCs w:val="24"/>
        </w:rPr>
        <w:t>(</w:t>
      </w:r>
      <w:r w:rsidRPr="00B33537">
        <w:rPr>
          <w:rFonts w:ascii="Times New Roman" w:hAnsi="Times New Roman"/>
          <w:sz w:val="24"/>
          <w:szCs w:val="24"/>
        </w:rPr>
        <w:t>1)</w:t>
      </w:r>
      <w:r w:rsidR="00531B28">
        <w:rPr>
          <w:rFonts w:ascii="Times New Roman" w:hAnsi="Times New Roman"/>
          <w:sz w:val="24"/>
          <w:szCs w:val="24"/>
        </w:rPr>
        <w:t xml:space="preserve"> </w:t>
      </w:r>
      <w:r w:rsidR="00531B28" w:rsidRPr="007B56AE">
        <w:rPr>
          <w:rFonts w:ascii="Times New Roman" w:hAnsi="Times New Roman"/>
          <w:b/>
          <w:sz w:val="24"/>
          <w:szCs w:val="24"/>
        </w:rPr>
        <w:t>(Değişik Senato: 23.06.2014 - 2014/17)</w:t>
      </w:r>
      <w:r w:rsidRPr="00B33537">
        <w:rPr>
          <w:rFonts w:ascii="Times New Roman" w:hAnsi="Times New Roman"/>
          <w:sz w:val="24"/>
          <w:szCs w:val="24"/>
        </w:rPr>
        <w:t xml:space="preserve"> </w:t>
      </w:r>
      <w:r w:rsidR="00531B28" w:rsidRPr="00342E24">
        <w:rPr>
          <w:rFonts w:ascii="Times New Roman" w:hAnsi="Times New Roman"/>
          <w:sz w:val="24"/>
          <w:szCs w:val="24"/>
        </w:rPr>
        <w:t xml:space="preserve">Daha önce başka bir yükseköğretim kurumunun öğrencisi iken, ÖSYM tarafından yapılan sınavlara girerek ve/veya yatay geçiş ya da dikey geçiş yoluyla İzmir Kâtip Çelebi Üniversitesi Sağlık Bilimleri Fakültesi’ne kesin kaydını yaptıran öğrencilerin, İlgili Bölüm İntibak Komisyonu görüşleri dikkate alınarak Bölüm </w:t>
      </w:r>
      <w:r w:rsidR="00531B28">
        <w:rPr>
          <w:rFonts w:ascii="Times New Roman" w:hAnsi="Times New Roman"/>
          <w:sz w:val="24"/>
          <w:szCs w:val="24"/>
        </w:rPr>
        <w:t>K</w:t>
      </w:r>
      <w:r w:rsidR="00531B28" w:rsidRPr="00342E24">
        <w:rPr>
          <w:rFonts w:ascii="Times New Roman" w:hAnsi="Times New Roman"/>
          <w:sz w:val="24"/>
          <w:szCs w:val="24"/>
        </w:rPr>
        <w:t xml:space="preserve">urulu önerisi ve Fakülte Yönetim Kurulu kararı ile ders ve yıl intibakları yapılır. </w:t>
      </w:r>
      <w:proofErr w:type="gramEnd"/>
    </w:p>
    <w:p w:rsidR="00B33537" w:rsidRPr="00B33537" w:rsidRDefault="00531B28" w:rsidP="00531B28">
      <w:pPr>
        <w:spacing w:after="0" w:line="240" w:lineRule="auto"/>
        <w:jc w:val="both"/>
        <w:rPr>
          <w:rFonts w:ascii="Times New Roman" w:hAnsi="Times New Roman" w:cs="Times New Roman"/>
          <w:sz w:val="24"/>
          <w:szCs w:val="24"/>
        </w:rPr>
      </w:pPr>
      <w:r>
        <w:rPr>
          <w:rFonts w:ascii="Times New Roman" w:hAnsi="Times New Roman"/>
          <w:sz w:val="24"/>
          <w:szCs w:val="24"/>
        </w:rPr>
        <w:t xml:space="preserve">(2) </w:t>
      </w:r>
      <w:r w:rsidRPr="007B56AE">
        <w:rPr>
          <w:rFonts w:ascii="Times New Roman" w:hAnsi="Times New Roman" w:cs="Times New Roman"/>
          <w:b/>
          <w:sz w:val="24"/>
          <w:szCs w:val="24"/>
        </w:rPr>
        <w:t>(Değişik Senato: 23.06.2014 - 2014/17)</w:t>
      </w:r>
      <w:r>
        <w:rPr>
          <w:rFonts w:ascii="Times New Roman" w:hAnsi="Times New Roman"/>
          <w:sz w:val="24"/>
          <w:szCs w:val="24"/>
        </w:rPr>
        <w:t xml:space="preserve"> </w:t>
      </w:r>
      <w:r w:rsidRPr="00D963F2">
        <w:rPr>
          <w:rFonts w:ascii="Times New Roman" w:hAnsi="Times New Roman"/>
          <w:sz w:val="24"/>
          <w:szCs w:val="24"/>
        </w:rPr>
        <w:t>Öğrencinin devam ettiği programın ders planının değişmesi durumunda öğrencinin başarısız olduğu veya hiç almadığı dersler yerine alması gereken dersler ilgili bölüm intibak komisyonu görüşleri alınarak Bölüm Kurulu önerisi ve ilgili yönetim kurulu kararı ile belirlenir.</w:t>
      </w:r>
      <w:r w:rsidR="00B33537" w:rsidRPr="00B33537">
        <w:rPr>
          <w:rFonts w:ascii="Times New Roman" w:hAnsi="Times New Roman" w:cs="Times New Roman"/>
          <w:sz w:val="24"/>
          <w:szCs w:val="24"/>
        </w:rPr>
        <w:t xml:space="preserve"> </w:t>
      </w:r>
    </w:p>
    <w:p w:rsidR="00511300" w:rsidRDefault="00511300" w:rsidP="00B335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33537" w:rsidRPr="00511300" w:rsidRDefault="00B33537" w:rsidP="00511300">
      <w:pPr>
        <w:spacing w:after="0" w:line="240" w:lineRule="auto"/>
        <w:ind w:firstLine="708"/>
        <w:jc w:val="both"/>
        <w:rPr>
          <w:rFonts w:ascii="Times New Roman" w:hAnsi="Times New Roman" w:cs="Times New Roman"/>
          <w:sz w:val="24"/>
          <w:szCs w:val="24"/>
        </w:rPr>
      </w:pPr>
      <w:r w:rsidRPr="00B33537">
        <w:rPr>
          <w:rFonts w:ascii="Times New Roman" w:hAnsi="Times New Roman" w:cs="Times New Roman"/>
          <w:b/>
          <w:sz w:val="24"/>
          <w:szCs w:val="24"/>
        </w:rPr>
        <w:t xml:space="preserve">Yabancı dille eğitim ve hazırlık sınıfı </w:t>
      </w:r>
    </w:p>
    <w:p w:rsidR="00B33537" w:rsidRPr="00B33537" w:rsidRDefault="00B33537" w:rsidP="00511300">
      <w:pPr>
        <w:spacing w:after="0" w:line="240" w:lineRule="auto"/>
        <w:ind w:firstLine="708"/>
        <w:jc w:val="both"/>
        <w:rPr>
          <w:rFonts w:ascii="Times New Roman" w:hAnsi="Times New Roman" w:cs="Times New Roman"/>
          <w:sz w:val="24"/>
          <w:szCs w:val="24"/>
        </w:rPr>
      </w:pPr>
      <w:r w:rsidRPr="00B33537">
        <w:rPr>
          <w:rFonts w:ascii="Times New Roman" w:hAnsi="Times New Roman" w:cs="Times New Roman"/>
          <w:b/>
          <w:sz w:val="24"/>
          <w:szCs w:val="24"/>
        </w:rPr>
        <w:t>MADDE 7-</w:t>
      </w:r>
      <w:r w:rsidRPr="00B33537">
        <w:rPr>
          <w:rFonts w:ascii="Times New Roman" w:hAnsi="Times New Roman" w:cs="Times New Roman"/>
          <w:sz w:val="24"/>
          <w:szCs w:val="24"/>
        </w:rPr>
        <w:t xml:space="preserve">Fakülte Kurulunun önerisi, Senatonun kararı ve Yüksek Öğretim </w:t>
      </w:r>
    </w:p>
    <w:p w:rsidR="00B33537" w:rsidRDefault="00B33537" w:rsidP="00B33537">
      <w:pPr>
        <w:spacing w:after="0" w:line="240" w:lineRule="auto"/>
        <w:jc w:val="both"/>
        <w:rPr>
          <w:rFonts w:ascii="Times New Roman" w:hAnsi="Times New Roman" w:cs="Times New Roman"/>
          <w:sz w:val="24"/>
          <w:szCs w:val="24"/>
        </w:rPr>
      </w:pPr>
      <w:r w:rsidRPr="00B33537">
        <w:rPr>
          <w:rFonts w:ascii="Times New Roman" w:hAnsi="Times New Roman" w:cs="Times New Roman"/>
          <w:sz w:val="24"/>
          <w:szCs w:val="24"/>
        </w:rPr>
        <w:t xml:space="preserve">Kurulunun onayı ile Fakülte’nin tüm bölümleri ya da </w:t>
      </w:r>
      <w:r w:rsidR="00511300">
        <w:rPr>
          <w:rFonts w:ascii="Times New Roman" w:hAnsi="Times New Roman" w:cs="Times New Roman"/>
          <w:sz w:val="24"/>
          <w:szCs w:val="24"/>
        </w:rPr>
        <w:t xml:space="preserve">bazı bölümlerinde tamamen veya </w:t>
      </w:r>
      <w:r w:rsidRPr="00B33537">
        <w:rPr>
          <w:rFonts w:ascii="Times New Roman" w:hAnsi="Times New Roman" w:cs="Times New Roman"/>
          <w:sz w:val="24"/>
          <w:szCs w:val="24"/>
        </w:rPr>
        <w:t>kısmen yabancı dilde eğitim-öğretim yapılabilir. “Yükseköğr</w:t>
      </w:r>
      <w:r w:rsidR="00511300">
        <w:rPr>
          <w:rFonts w:ascii="Times New Roman" w:hAnsi="Times New Roman" w:cs="Times New Roman"/>
          <w:sz w:val="24"/>
          <w:szCs w:val="24"/>
        </w:rPr>
        <w:t xml:space="preserve">etim Kurumlarında Yabancı Dil, </w:t>
      </w:r>
      <w:r w:rsidRPr="00B33537">
        <w:rPr>
          <w:rFonts w:ascii="Times New Roman" w:hAnsi="Times New Roman" w:cs="Times New Roman"/>
          <w:sz w:val="24"/>
          <w:szCs w:val="24"/>
        </w:rPr>
        <w:t>Eğitim-Öğretimi ve Yabancı Dille Eğitim-Öğretim Yapılmas</w:t>
      </w:r>
      <w:r w:rsidR="00511300">
        <w:rPr>
          <w:rFonts w:ascii="Times New Roman" w:hAnsi="Times New Roman" w:cs="Times New Roman"/>
          <w:sz w:val="24"/>
          <w:szCs w:val="24"/>
        </w:rPr>
        <w:t xml:space="preserve">ında Uyulacak Esaslara İlişkin </w:t>
      </w:r>
      <w:r w:rsidRPr="00B33537">
        <w:rPr>
          <w:rFonts w:ascii="Times New Roman" w:hAnsi="Times New Roman" w:cs="Times New Roman"/>
          <w:sz w:val="24"/>
          <w:szCs w:val="24"/>
        </w:rPr>
        <w:t xml:space="preserve">Yönetmelik” çerçevesinde yabancı dil hazırlık sınıfı açılabilir. </w:t>
      </w:r>
    </w:p>
    <w:p w:rsidR="00511300" w:rsidRPr="00B33537" w:rsidRDefault="00511300" w:rsidP="00B33537">
      <w:pPr>
        <w:spacing w:after="0" w:line="240" w:lineRule="auto"/>
        <w:jc w:val="both"/>
        <w:rPr>
          <w:rFonts w:ascii="Times New Roman" w:hAnsi="Times New Roman" w:cs="Times New Roman"/>
          <w:sz w:val="24"/>
          <w:szCs w:val="24"/>
        </w:rPr>
      </w:pPr>
    </w:p>
    <w:p w:rsidR="00B33537" w:rsidRPr="00B33537" w:rsidRDefault="00B33537" w:rsidP="00511300">
      <w:pPr>
        <w:spacing w:after="0" w:line="240" w:lineRule="auto"/>
        <w:ind w:firstLine="708"/>
        <w:jc w:val="both"/>
        <w:rPr>
          <w:rFonts w:ascii="Times New Roman" w:hAnsi="Times New Roman" w:cs="Times New Roman"/>
          <w:b/>
          <w:sz w:val="24"/>
          <w:szCs w:val="24"/>
        </w:rPr>
      </w:pPr>
      <w:r w:rsidRPr="00B33537">
        <w:rPr>
          <w:rFonts w:ascii="Times New Roman" w:hAnsi="Times New Roman" w:cs="Times New Roman"/>
          <w:b/>
          <w:sz w:val="24"/>
          <w:szCs w:val="24"/>
        </w:rPr>
        <w:t xml:space="preserve">Dersler </w:t>
      </w:r>
    </w:p>
    <w:p w:rsidR="003D7A5B" w:rsidRPr="00342E24" w:rsidRDefault="00B33537" w:rsidP="003D7A5B">
      <w:pPr>
        <w:pStyle w:val="NormalWeb"/>
        <w:spacing w:before="0" w:beforeAutospacing="0" w:after="0" w:afterAutospacing="0" w:line="240" w:lineRule="auto"/>
        <w:ind w:firstLine="708"/>
        <w:jc w:val="both"/>
        <w:outlineLvl w:val="0"/>
        <w:rPr>
          <w:rFonts w:ascii="Times New Roman" w:hAnsi="Times New Roman"/>
          <w:sz w:val="24"/>
          <w:szCs w:val="24"/>
        </w:rPr>
      </w:pPr>
      <w:r w:rsidRPr="00B33537">
        <w:rPr>
          <w:rFonts w:ascii="Times New Roman" w:hAnsi="Times New Roman"/>
          <w:b/>
          <w:sz w:val="24"/>
          <w:szCs w:val="24"/>
        </w:rPr>
        <w:t>MADDE 8-</w:t>
      </w:r>
      <w:r w:rsidRPr="00B33537">
        <w:rPr>
          <w:rFonts w:ascii="Times New Roman" w:hAnsi="Times New Roman"/>
          <w:sz w:val="24"/>
          <w:szCs w:val="24"/>
        </w:rPr>
        <w:t xml:space="preserve"> (1) </w:t>
      </w:r>
      <w:r w:rsidR="003D7A5B">
        <w:rPr>
          <w:rFonts w:ascii="Times New Roman" w:hAnsi="Times New Roman"/>
          <w:sz w:val="24"/>
          <w:szCs w:val="24"/>
        </w:rPr>
        <w:t xml:space="preserve"> </w:t>
      </w:r>
      <w:r w:rsidR="003D7A5B" w:rsidRPr="007B56AE">
        <w:rPr>
          <w:rFonts w:ascii="Times New Roman" w:hAnsi="Times New Roman"/>
          <w:b/>
          <w:sz w:val="24"/>
          <w:szCs w:val="24"/>
        </w:rPr>
        <w:t>(Değişik Senato: 23.06.2014 - 2014/17)</w:t>
      </w:r>
      <w:r w:rsidR="003D7A5B">
        <w:rPr>
          <w:rFonts w:ascii="Times New Roman" w:hAnsi="Times New Roman"/>
          <w:b/>
          <w:sz w:val="24"/>
          <w:szCs w:val="24"/>
        </w:rPr>
        <w:t xml:space="preserve"> </w:t>
      </w:r>
      <w:r w:rsidR="003D7A5B" w:rsidRPr="00342E24">
        <w:rPr>
          <w:rFonts w:ascii="Times New Roman" w:hAnsi="Times New Roman"/>
          <w:sz w:val="24"/>
          <w:szCs w:val="24"/>
        </w:rPr>
        <w:t xml:space="preserve">Fakültede verilen dersler </w:t>
      </w:r>
      <w:r w:rsidR="003D7A5B" w:rsidRPr="00342E24">
        <w:rPr>
          <w:rFonts w:ascii="Times New Roman" w:hAnsi="Times New Roman"/>
          <w:i/>
          <w:sz w:val="24"/>
          <w:szCs w:val="24"/>
        </w:rPr>
        <w:t xml:space="preserve">“İzmir Kâtip Çelebi Üniversitesi </w:t>
      </w:r>
      <w:proofErr w:type="spellStart"/>
      <w:r w:rsidR="003D7A5B" w:rsidRPr="00342E24">
        <w:rPr>
          <w:rFonts w:ascii="Times New Roman" w:hAnsi="Times New Roman"/>
          <w:i/>
          <w:sz w:val="24"/>
          <w:szCs w:val="24"/>
        </w:rPr>
        <w:t>Önlisans</w:t>
      </w:r>
      <w:proofErr w:type="spellEnd"/>
      <w:r w:rsidR="003D7A5B" w:rsidRPr="00342E24">
        <w:rPr>
          <w:rFonts w:ascii="Times New Roman" w:hAnsi="Times New Roman"/>
          <w:i/>
          <w:sz w:val="24"/>
          <w:szCs w:val="24"/>
        </w:rPr>
        <w:t xml:space="preserve"> ve Lisans Eğitim-Öğretim-Sınav </w:t>
      </w:r>
      <w:proofErr w:type="spellStart"/>
      <w:r w:rsidR="003D7A5B" w:rsidRPr="00342E24">
        <w:rPr>
          <w:rFonts w:ascii="Times New Roman" w:hAnsi="Times New Roman"/>
          <w:i/>
          <w:sz w:val="24"/>
          <w:szCs w:val="24"/>
        </w:rPr>
        <w:t>Yönetmeliği”</w:t>
      </w:r>
      <w:r w:rsidR="003D7A5B" w:rsidRPr="00342E24">
        <w:rPr>
          <w:rFonts w:ascii="Times New Roman" w:hAnsi="Times New Roman"/>
          <w:sz w:val="24"/>
          <w:szCs w:val="24"/>
        </w:rPr>
        <w:t>nde</w:t>
      </w:r>
      <w:proofErr w:type="spellEnd"/>
      <w:r w:rsidR="003D7A5B" w:rsidRPr="00342E24">
        <w:rPr>
          <w:rFonts w:ascii="Times New Roman" w:hAnsi="Times New Roman"/>
          <w:sz w:val="24"/>
          <w:szCs w:val="24"/>
        </w:rPr>
        <w:t xml:space="preserve"> gruplandırılan derslerden oluşur.</w:t>
      </w:r>
    </w:p>
    <w:p w:rsidR="003D7A5B" w:rsidRPr="00342E24" w:rsidRDefault="003D7A5B" w:rsidP="003D7A5B">
      <w:pPr>
        <w:pStyle w:val="NormalWeb"/>
        <w:spacing w:before="0" w:beforeAutospacing="0" w:after="0" w:afterAutospacing="0" w:line="240" w:lineRule="auto"/>
        <w:jc w:val="both"/>
        <w:rPr>
          <w:rFonts w:ascii="Times New Roman" w:hAnsi="Times New Roman"/>
          <w:sz w:val="24"/>
          <w:szCs w:val="24"/>
        </w:rPr>
      </w:pPr>
      <w:r w:rsidRPr="00342E24">
        <w:rPr>
          <w:rFonts w:ascii="Times New Roman" w:hAnsi="Times New Roman"/>
          <w:sz w:val="24"/>
          <w:szCs w:val="24"/>
        </w:rPr>
        <w:t xml:space="preserve">(a) Zorunlu Dersler; öğretim programlarında yer alan ve öğrencinin mezun olabilmesi için alıp başarılı olması gereken derslerdir. Bu dersler teorik ve teorik-uygulamalı derslerden oluşur. </w:t>
      </w:r>
    </w:p>
    <w:p w:rsidR="003D7A5B" w:rsidRPr="00342E24" w:rsidRDefault="003D7A5B" w:rsidP="003D7A5B">
      <w:pPr>
        <w:pStyle w:val="NormalWeb"/>
        <w:spacing w:before="0" w:beforeAutospacing="0" w:after="0" w:afterAutospacing="0" w:line="240" w:lineRule="auto"/>
        <w:jc w:val="both"/>
        <w:rPr>
          <w:rFonts w:ascii="Times New Roman" w:hAnsi="Times New Roman"/>
          <w:sz w:val="24"/>
          <w:szCs w:val="24"/>
        </w:rPr>
      </w:pPr>
      <w:r w:rsidRPr="00342E24">
        <w:rPr>
          <w:rFonts w:ascii="Times New Roman" w:hAnsi="Times New Roman"/>
          <w:sz w:val="24"/>
          <w:szCs w:val="24"/>
        </w:rPr>
        <w:t>(b)Seçmeli dersler; alındığında başarılı olunması gereken derslerdir ve mezuniyet toplam kredi saatinin en az %</w:t>
      </w:r>
      <w:r>
        <w:rPr>
          <w:rFonts w:ascii="Times New Roman" w:hAnsi="Times New Roman"/>
          <w:sz w:val="24"/>
          <w:szCs w:val="24"/>
        </w:rPr>
        <w:t xml:space="preserve"> </w:t>
      </w:r>
      <w:r w:rsidRPr="00342E24">
        <w:rPr>
          <w:rFonts w:ascii="Times New Roman" w:hAnsi="Times New Roman"/>
          <w:sz w:val="24"/>
          <w:szCs w:val="24"/>
        </w:rPr>
        <w:t xml:space="preserve">25’ini oluşturmalıdır. </w:t>
      </w:r>
    </w:p>
    <w:p w:rsidR="003D7A5B" w:rsidRPr="00342E24" w:rsidRDefault="003D7A5B" w:rsidP="003D7A5B">
      <w:pPr>
        <w:pStyle w:val="NormalWeb"/>
        <w:spacing w:before="0" w:beforeAutospacing="0" w:after="0" w:afterAutospacing="0" w:line="240" w:lineRule="auto"/>
        <w:jc w:val="both"/>
        <w:rPr>
          <w:rFonts w:ascii="Times New Roman" w:hAnsi="Times New Roman"/>
          <w:sz w:val="24"/>
          <w:szCs w:val="24"/>
        </w:rPr>
      </w:pPr>
      <w:r w:rsidRPr="00342E24">
        <w:rPr>
          <w:rFonts w:ascii="Times New Roman" w:hAnsi="Times New Roman"/>
          <w:sz w:val="24"/>
          <w:szCs w:val="24"/>
        </w:rPr>
        <w:t>1)Sağlık Bilimleri Fakültesi’nde her yarıyıl başında programa bağlı seçmeli dersler İlgili Bölüm Kurulunun teklifi ve Fakülte Kurulunca karara bağlanır. Programa bağlı seçmeli dersler; öğrenci mezuniyet toplam kredisinin %</w:t>
      </w:r>
      <w:r>
        <w:rPr>
          <w:rFonts w:ascii="Times New Roman" w:hAnsi="Times New Roman"/>
          <w:sz w:val="24"/>
          <w:szCs w:val="24"/>
        </w:rPr>
        <w:t xml:space="preserve"> </w:t>
      </w:r>
      <w:r w:rsidRPr="00342E24">
        <w:rPr>
          <w:rFonts w:ascii="Times New Roman" w:hAnsi="Times New Roman"/>
          <w:sz w:val="24"/>
          <w:szCs w:val="24"/>
        </w:rPr>
        <w:t xml:space="preserve">20’sini oluşturur. </w:t>
      </w:r>
    </w:p>
    <w:p w:rsidR="003D7A5B" w:rsidRPr="00342E24" w:rsidRDefault="003D7A5B" w:rsidP="003D7A5B">
      <w:pPr>
        <w:pStyle w:val="NormalWeb"/>
        <w:spacing w:before="0" w:beforeAutospacing="0" w:after="0" w:afterAutospacing="0" w:line="240" w:lineRule="auto"/>
        <w:jc w:val="both"/>
        <w:rPr>
          <w:rFonts w:ascii="Times New Roman" w:hAnsi="Times New Roman"/>
          <w:sz w:val="24"/>
          <w:szCs w:val="24"/>
        </w:rPr>
      </w:pPr>
      <w:r w:rsidRPr="00342E24">
        <w:rPr>
          <w:rFonts w:ascii="Times New Roman" w:hAnsi="Times New Roman"/>
          <w:sz w:val="24"/>
          <w:szCs w:val="24"/>
        </w:rPr>
        <w:t>2)İsteğe bağlı seçmeli dersler; Üniversitenin seçmeli ders havuzunda bulunan derslerdir ve öğrencinin toplam mezuniyet kredisinin %</w:t>
      </w:r>
      <w:r>
        <w:rPr>
          <w:rFonts w:ascii="Times New Roman" w:hAnsi="Times New Roman"/>
          <w:sz w:val="24"/>
          <w:szCs w:val="24"/>
        </w:rPr>
        <w:t xml:space="preserve"> </w:t>
      </w:r>
      <w:r w:rsidRPr="00342E24">
        <w:rPr>
          <w:rFonts w:ascii="Times New Roman" w:hAnsi="Times New Roman"/>
          <w:sz w:val="24"/>
          <w:szCs w:val="24"/>
        </w:rPr>
        <w:t>5’ini oluşturur. İsteğe bağlı olarak alınan seçmeli dersler, programa bağlı seçmeli dersler yerine saydırılamaz ve alındığında başarılı olunması gereken derslerdir. Başarısızlık ve devamsızlık durumunda öğrenci başka bir isteğe bağlı seçmeli dersi alabilir. Bu durumda başarısız olunan ders öğrencinin transkriptinde yer almaz.</w:t>
      </w:r>
    </w:p>
    <w:p w:rsidR="003D7A5B" w:rsidRPr="00342E24" w:rsidRDefault="003D7A5B" w:rsidP="003D7A5B">
      <w:pPr>
        <w:pStyle w:val="NormalWeb"/>
        <w:spacing w:before="0" w:beforeAutospacing="0" w:after="0" w:afterAutospacing="0" w:line="240" w:lineRule="auto"/>
        <w:jc w:val="both"/>
        <w:rPr>
          <w:rFonts w:ascii="Times New Roman" w:hAnsi="Times New Roman"/>
          <w:sz w:val="24"/>
          <w:szCs w:val="24"/>
        </w:rPr>
      </w:pPr>
      <w:r w:rsidRPr="00342E24">
        <w:rPr>
          <w:rFonts w:ascii="Times New Roman" w:hAnsi="Times New Roman"/>
          <w:sz w:val="24"/>
          <w:szCs w:val="24"/>
        </w:rPr>
        <w:t xml:space="preserve">c) Ön koşullu Dersler; alınabilmesi için alt yarıyıl veya yıllarda yer alan derslerden bir veya birkaçının başarılması </w:t>
      </w:r>
      <w:r w:rsidRPr="00342E24">
        <w:rPr>
          <w:rFonts w:ascii="Times New Roman" w:hAnsi="Times New Roman"/>
          <w:b/>
          <w:sz w:val="24"/>
          <w:szCs w:val="24"/>
        </w:rPr>
        <w:t>ve</w:t>
      </w:r>
      <w:r w:rsidRPr="00342E24">
        <w:rPr>
          <w:rFonts w:ascii="Times New Roman" w:hAnsi="Times New Roman"/>
          <w:sz w:val="24"/>
          <w:szCs w:val="24"/>
        </w:rPr>
        <w:t xml:space="preserve"> devam koşulunun yerine getirilmesi gereken derslerdir. Fakültede ön koşullu dersler, Bölüm Kurullarının önerisi, Fakülte Kurulunun önerisi ve Senatonun kararıyla belirlenir. </w:t>
      </w:r>
    </w:p>
    <w:p w:rsidR="00B33537" w:rsidRDefault="003D7A5B" w:rsidP="003D7A5B">
      <w:pPr>
        <w:spacing w:after="0" w:line="240" w:lineRule="auto"/>
        <w:jc w:val="both"/>
        <w:rPr>
          <w:rFonts w:ascii="Times New Roman" w:hAnsi="Times New Roman" w:cs="Times New Roman"/>
          <w:sz w:val="24"/>
          <w:szCs w:val="24"/>
        </w:rPr>
      </w:pPr>
      <w:r w:rsidRPr="00342E24">
        <w:rPr>
          <w:rFonts w:ascii="Times New Roman" w:hAnsi="Times New Roman"/>
          <w:sz w:val="24"/>
          <w:szCs w:val="24"/>
        </w:rPr>
        <w:t xml:space="preserve">d) Ortak Zorunlu Dersler: Yüksek Öğretim Kurulu tarafından öngörülen Atatürk İlkeleri ve İnkılâp Tarihi, Türk Dili, Yabancı Dil ve Temel Bilgi Teknolojileri Dersleridir. Bu derslere ilişkin hususlar </w:t>
      </w:r>
      <w:r w:rsidRPr="00342E24">
        <w:rPr>
          <w:rFonts w:ascii="Times New Roman" w:hAnsi="Times New Roman"/>
          <w:i/>
          <w:sz w:val="24"/>
          <w:szCs w:val="24"/>
        </w:rPr>
        <w:t>“İzmir Kâtip Çelebi Üniversitesi Ortak Zorunlu Dersler Eğitim Öğretim ve Sınav Yönergesi”</w:t>
      </w:r>
      <w:r w:rsidRPr="00342E24">
        <w:rPr>
          <w:rFonts w:ascii="Times New Roman" w:hAnsi="Times New Roman"/>
          <w:sz w:val="24"/>
          <w:szCs w:val="24"/>
        </w:rPr>
        <w:t xml:space="preserve"> ile belirlenir.</w:t>
      </w:r>
      <w:r w:rsidR="00B33537" w:rsidRPr="00B33537">
        <w:rPr>
          <w:rFonts w:ascii="Times New Roman" w:hAnsi="Times New Roman" w:cs="Times New Roman"/>
          <w:sz w:val="24"/>
          <w:szCs w:val="24"/>
        </w:rPr>
        <w:t xml:space="preserve"> </w:t>
      </w:r>
    </w:p>
    <w:p w:rsidR="00511300" w:rsidRPr="00B33537" w:rsidRDefault="00511300" w:rsidP="00B33537">
      <w:pPr>
        <w:spacing w:after="0" w:line="240" w:lineRule="auto"/>
        <w:jc w:val="both"/>
        <w:rPr>
          <w:rFonts w:ascii="Times New Roman" w:hAnsi="Times New Roman" w:cs="Times New Roman"/>
          <w:sz w:val="24"/>
          <w:szCs w:val="24"/>
        </w:rPr>
      </w:pPr>
    </w:p>
    <w:p w:rsidR="00B33537" w:rsidRPr="00B33537" w:rsidRDefault="00B33537" w:rsidP="00511300">
      <w:pPr>
        <w:spacing w:after="0" w:line="240" w:lineRule="auto"/>
        <w:ind w:firstLine="708"/>
        <w:jc w:val="both"/>
        <w:rPr>
          <w:rFonts w:ascii="Times New Roman" w:hAnsi="Times New Roman" w:cs="Times New Roman"/>
          <w:b/>
          <w:sz w:val="24"/>
          <w:szCs w:val="24"/>
        </w:rPr>
      </w:pPr>
      <w:r w:rsidRPr="00B33537">
        <w:rPr>
          <w:rFonts w:ascii="Times New Roman" w:hAnsi="Times New Roman" w:cs="Times New Roman"/>
          <w:b/>
          <w:sz w:val="24"/>
          <w:szCs w:val="24"/>
        </w:rPr>
        <w:t xml:space="preserve">Derslerin kredi değeri ve ders programı </w:t>
      </w:r>
    </w:p>
    <w:p w:rsidR="00B33537" w:rsidRDefault="00B33537" w:rsidP="00511300">
      <w:pPr>
        <w:spacing w:after="0" w:line="240" w:lineRule="auto"/>
        <w:ind w:firstLine="708"/>
        <w:jc w:val="both"/>
        <w:rPr>
          <w:rFonts w:ascii="Times New Roman" w:hAnsi="Times New Roman" w:cs="Times New Roman"/>
          <w:sz w:val="24"/>
          <w:szCs w:val="24"/>
        </w:rPr>
      </w:pPr>
      <w:r w:rsidRPr="00B33537">
        <w:rPr>
          <w:rFonts w:ascii="Times New Roman" w:hAnsi="Times New Roman" w:cs="Times New Roman"/>
          <w:b/>
          <w:sz w:val="24"/>
          <w:szCs w:val="24"/>
        </w:rPr>
        <w:t>MADDE 9-</w:t>
      </w:r>
      <w:r w:rsidRPr="00B33537">
        <w:rPr>
          <w:rFonts w:ascii="Times New Roman" w:hAnsi="Times New Roman" w:cs="Times New Roman"/>
          <w:sz w:val="24"/>
          <w:szCs w:val="24"/>
        </w:rPr>
        <w:t xml:space="preserve"> (1) </w:t>
      </w:r>
      <w:r w:rsidR="003D7A5B" w:rsidRPr="007B56AE">
        <w:rPr>
          <w:rFonts w:ascii="Times New Roman" w:hAnsi="Times New Roman" w:cs="Times New Roman"/>
          <w:b/>
          <w:sz w:val="24"/>
          <w:szCs w:val="24"/>
        </w:rPr>
        <w:t>(Değişik Senato: 23.06.2014 - 2014/17)</w:t>
      </w:r>
      <w:r w:rsidR="003D7A5B">
        <w:rPr>
          <w:rFonts w:ascii="Times New Roman" w:hAnsi="Times New Roman" w:cs="Times New Roman"/>
          <w:b/>
          <w:sz w:val="24"/>
          <w:szCs w:val="24"/>
        </w:rPr>
        <w:t xml:space="preserve"> </w:t>
      </w:r>
      <w:r w:rsidR="003D7A5B" w:rsidRPr="00342E24">
        <w:rPr>
          <w:rFonts w:ascii="Times New Roman" w:hAnsi="Times New Roman"/>
          <w:sz w:val="24"/>
          <w:szCs w:val="24"/>
        </w:rPr>
        <w:t>Sağlık Bilimleri Fakültesi Bölümlerinin 4 Yıllık Ders Programları Bölüm Akademik Kurulunun önerisi, Fakülte Kurulunun kararı ve Senatonun onayı ile kesinleşir. Fakültede yer alan bölümlerin ders programları her bir dönem için 30 AKTS olacak şekilde düzenlenir. İlgili Bölümlerin, her eğitim öğretim yılında, ilgili döneme ait haftalık ders programları Bölüm Akademik Kurulu önerisi ve Fakülte Kurulu kararı ile ilan edilir.</w:t>
      </w:r>
      <w:r w:rsidRPr="00B33537">
        <w:rPr>
          <w:rFonts w:ascii="Times New Roman" w:hAnsi="Times New Roman" w:cs="Times New Roman"/>
          <w:sz w:val="24"/>
          <w:szCs w:val="24"/>
        </w:rPr>
        <w:t xml:space="preserve"> </w:t>
      </w:r>
    </w:p>
    <w:p w:rsidR="00B33537" w:rsidRPr="00B33537" w:rsidRDefault="00B33537" w:rsidP="00B33537">
      <w:pPr>
        <w:spacing w:after="0" w:line="240" w:lineRule="auto"/>
        <w:jc w:val="both"/>
        <w:rPr>
          <w:rFonts w:ascii="Times New Roman" w:hAnsi="Times New Roman" w:cs="Times New Roman"/>
          <w:sz w:val="24"/>
          <w:szCs w:val="24"/>
        </w:rPr>
      </w:pPr>
    </w:p>
    <w:p w:rsidR="00B33537" w:rsidRPr="00B33537" w:rsidRDefault="00B33537" w:rsidP="00511300">
      <w:pPr>
        <w:spacing w:after="0" w:line="240" w:lineRule="auto"/>
        <w:ind w:firstLine="708"/>
        <w:jc w:val="both"/>
        <w:rPr>
          <w:rFonts w:ascii="Times New Roman" w:hAnsi="Times New Roman" w:cs="Times New Roman"/>
          <w:b/>
          <w:sz w:val="24"/>
          <w:szCs w:val="24"/>
        </w:rPr>
      </w:pPr>
      <w:r w:rsidRPr="00B33537">
        <w:rPr>
          <w:rFonts w:ascii="Times New Roman" w:hAnsi="Times New Roman" w:cs="Times New Roman"/>
          <w:b/>
          <w:sz w:val="24"/>
          <w:szCs w:val="24"/>
        </w:rPr>
        <w:t xml:space="preserve">Ders yükü ve üst yarıyıldan ders alma </w:t>
      </w:r>
    </w:p>
    <w:p w:rsidR="006614E1" w:rsidRPr="00C717EB" w:rsidRDefault="00B33537" w:rsidP="006614E1">
      <w:pPr>
        <w:pStyle w:val="NormalWeb"/>
        <w:spacing w:before="0" w:beforeAutospacing="0" w:after="0" w:afterAutospacing="0" w:line="240" w:lineRule="auto"/>
        <w:jc w:val="both"/>
        <w:outlineLvl w:val="0"/>
        <w:rPr>
          <w:rFonts w:ascii="Times New Roman" w:hAnsi="Times New Roman"/>
          <w:b/>
          <w:sz w:val="24"/>
          <w:szCs w:val="24"/>
        </w:rPr>
      </w:pPr>
      <w:r w:rsidRPr="00B33537">
        <w:rPr>
          <w:rFonts w:ascii="Times New Roman" w:hAnsi="Times New Roman"/>
          <w:b/>
          <w:sz w:val="24"/>
          <w:szCs w:val="24"/>
        </w:rPr>
        <w:lastRenderedPageBreak/>
        <w:t>MADDE 10-</w:t>
      </w:r>
      <w:r w:rsidR="003D7A5B">
        <w:rPr>
          <w:rFonts w:ascii="Times New Roman" w:hAnsi="Times New Roman"/>
          <w:b/>
          <w:sz w:val="24"/>
          <w:szCs w:val="24"/>
        </w:rPr>
        <w:t xml:space="preserve"> </w:t>
      </w:r>
      <w:r w:rsidR="003171FF">
        <w:rPr>
          <w:rFonts w:ascii="Times New Roman" w:hAnsi="Times New Roman"/>
          <w:b/>
          <w:sz w:val="24"/>
          <w:szCs w:val="24"/>
        </w:rPr>
        <w:t>(Değişik Senato: 03.03.2015 tarih ve 2015/06-10 sayı)</w:t>
      </w:r>
      <w:r w:rsidR="003171FF" w:rsidRPr="00C717EB">
        <w:rPr>
          <w:rFonts w:ascii="Times New Roman" w:hAnsi="Times New Roman"/>
          <w:sz w:val="24"/>
          <w:szCs w:val="24"/>
        </w:rPr>
        <w:t xml:space="preserve"> </w:t>
      </w:r>
      <w:r w:rsidR="006614E1" w:rsidRPr="00C717EB">
        <w:rPr>
          <w:rFonts w:ascii="Times New Roman" w:hAnsi="Times New Roman"/>
          <w:sz w:val="24"/>
          <w:szCs w:val="24"/>
        </w:rPr>
        <w:t xml:space="preserve">( 1) Sağlık Bilimleri Fakültesinde Ders Yükü ve Üst Yarıyıldan Ders Almada </w:t>
      </w:r>
      <w:r w:rsidR="006614E1" w:rsidRPr="00C717EB">
        <w:rPr>
          <w:rFonts w:ascii="Times New Roman" w:hAnsi="Times New Roman"/>
          <w:i/>
          <w:sz w:val="24"/>
          <w:szCs w:val="24"/>
        </w:rPr>
        <w:t xml:space="preserve">“İzmir Kâtip Çelebi Üniversitesi </w:t>
      </w:r>
      <w:proofErr w:type="spellStart"/>
      <w:r w:rsidR="006614E1" w:rsidRPr="00C717EB">
        <w:rPr>
          <w:rFonts w:ascii="Times New Roman" w:hAnsi="Times New Roman"/>
          <w:i/>
          <w:sz w:val="24"/>
          <w:szCs w:val="24"/>
        </w:rPr>
        <w:t>Önlisans</w:t>
      </w:r>
      <w:proofErr w:type="spellEnd"/>
      <w:r w:rsidR="006614E1" w:rsidRPr="00C717EB">
        <w:rPr>
          <w:rFonts w:ascii="Times New Roman" w:hAnsi="Times New Roman"/>
          <w:i/>
          <w:sz w:val="24"/>
          <w:szCs w:val="24"/>
        </w:rPr>
        <w:t xml:space="preserve"> ve Lisans Eğitim-Öğretim-Sınav </w:t>
      </w:r>
      <w:proofErr w:type="spellStart"/>
      <w:r w:rsidR="006614E1" w:rsidRPr="00C717EB">
        <w:rPr>
          <w:rFonts w:ascii="Times New Roman" w:hAnsi="Times New Roman"/>
          <w:i/>
          <w:sz w:val="24"/>
          <w:szCs w:val="24"/>
        </w:rPr>
        <w:t>Yönetmeliği”</w:t>
      </w:r>
      <w:r w:rsidR="006614E1" w:rsidRPr="00C717EB">
        <w:rPr>
          <w:rFonts w:ascii="Times New Roman" w:hAnsi="Times New Roman"/>
          <w:sz w:val="24"/>
          <w:szCs w:val="24"/>
        </w:rPr>
        <w:t>nde</w:t>
      </w:r>
      <w:proofErr w:type="spellEnd"/>
      <w:r w:rsidR="006614E1" w:rsidRPr="00C717EB">
        <w:rPr>
          <w:rFonts w:ascii="Times New Roman" w:hAnsi="Times New Roman"/>
          <w:sz w:val="24"/>
          <w:szCs w:val="24"/>
        </w:rPr>
        <w:t xml:space="preserve"> belirtilen esaslar dikkate alınır. </w:t>
      </w:r>
    </w:p>
    <w:p w:rsidR="006614E1" w:rsidRPr="00C717EB" w:rsidRDefault="006614E1" w:rsidP="006614E1">
      <w:pPr>
        <w:shd w:val="clear" w:color="auto" w:fill="FFFFFF"/>
        <w:spacing w:line="240" w:lineRule="atLeast"/>
        <w:ind w:firstLine="567"/>
        <w:jc w:val="both"/>
        <w:rPr>
          <w:rFonts w:ascii="Times New Roman" w:eastAsia="Times New Roman" w:hAnsi="Times New Roman" w:cs="Times New Roman"/>
          <w:sz w:val="24"/>
          <w:szCs w:val="24"/>
          <w:lang w:eastAsia="tr-TR"/>
        </w:rPr>
      </w:pPr>
      <w:r w:rsidRPr="00C717EB">
        <w:rPr>
          <w:rFonts w:ascii="Times New Roman" w:hAnsi="Times New Roman"/>
          <w:sz w:val="24"/>
          <w:szCs w:val="24"/>
        </w:rPr>
        <w:t xml:space="preserve">Sağlık Bilimleri Fakültesi’nde </w:t>
      </w:r>
      <w:r w:rsidRPr="00C717EB">
        <w:rPr>
          <w:rFonts w:ascii="Times New Roman" w:eastAsia="Times New Roman" w:hAnsi="Times New Roman" w:cs="Times New Roman"/>
          <w:sz w:val="24"/>
          <w:szCs w:val="24"/>
          <w:lang w:eastAsia="tr-TR"/>
        </w:rPr>
        <w:t xml:space="preserve">üçüncü dönem sonunda ve daha sonraki dönemlerde </w:t>
      </w:r>
      <w:proofErr w:type="spellStart"/>
      <w:r w:rsidRPr="00C717EB">
        <w:rPr>
          <w:rFonts w:ascii="Times New Roman" w:eastAsia="Times New Roman" w:hAnsi="Times New Roman" w:cs="Times New Roman"/>
          <w:sz w:val="24"/>
          <w:szCs w:val="24"/>
          <w:lang w:eastAsia="tr-TR"/>
        </w:rPr>
        <w:t>GNO’su</w:t>
      </w:r>
      <w:proofErr w:type="spellEnd"/>
      <w:r w:rsidRPr="00C717EB">
        <w:rPr>
          <w:rFonts w:ascii="Times New Roman" w:eastAsia="Times New Roman" w:hAnsi="Times New Roman" w:cs="Times New Roman"/>
          <w:sz w:val="24"/>
          <w:szCs w:val="24"/>
          <w:lang w:eastAsia="tr-TR"/>
        </w:rPr>
        <w:t xml:space="preserve"> 2.00’ın altında olan öğrenci veya ikinci dönem sonunda ve sonrasında </w:t>
      </w:r>
      <w:proofErr w:type="spellStart"/>
      <w:r w:rsidRPr="00C717EB">
        <w:rPr>
          <w:rFonts w:ascii="Times New Roman" w:eastAsia="Times New Roman" w:hAnsi="Times New Roman" w:cs="Times New Roman"/>
          <w:sz w:val="24"/>
          <w:szCs w:val="24"/>
          <w:lang w:eastAsia="tr-TR"/>
        </w:rPr>
        <w:t>DNO’su</w:t>
      </w:r>
      <w:proofErr w:type="spellEnd"/>
      <w:r w:rsidRPr="00C717EB">
        <w:rPr>
          <w:rFonts w:ascii="Times New Roman" w:eastAsia="Times New Roman" w:hAnsi="Times New Roman" w:cs="Times New Roman"/>
          <w:sz w:val="24"/>
          <w:szCs w:val="24"/>
          <w:lang w:eastAsia="tr-TR"/>
        </w:rPr>
        <w:t xml:space="preserve"> iki dönem üst üste 1.80’in altında kalan öğrenci başarısız sayılır. Bu durumdaki öğrenci daha önce almadığı dersleri alamaz. Genel not ortalamasını 2.00’ın üstüne yükseltmek için öncelikle daha önce kaldığı ve sonrasında geçtiği dersleri alabilir. Öğrenci başarılı olduğu bir dersi not yükseltmek amacıyla en fazla üç yarıyıl içinde tekrar alabilir. Ayrıca bu durumdaki öğrenciler ortalamalarını yükseltmek için </w:t>
      </w:r>
      <w:r w:rsidRPr="00C717EB">
        <w:rPr>
          <w:rFonts w:ascii="Times New Roman" w:hAnsi="Times New Roman"/>
          <w:i/>
          <w:sz w:val="24"/>
          <w:szCs w:val="24"/>
        </w:rPr>
        <w:t xml:space="preserve">“İzmir Kâtip Çelebi Üniversitesi </w:t>
      </w:r>
      <w:proofErr w:type="spellStart"/>
      <w:r w:rsidRPr="00C717EB">
        <w:rPr>
          <w:rFonts w:ascii="Times New Roman" w:hAnsi="Times New Roman"/>
          <w:i/>
          <w:sz w:val="24"/>
          <w:szCs w:val="24"/>
        </w:rPr>
        <w:t>Önlisans</w:t>
      </w:r>
      <w:proofErr w:type="spellEnd"/>
      <w:r w:rsidRPr="00C717EB">
        <w:rPr>
          <w:rFonts w:ascii="Times New Roman" w:hAnsi="Times New Roman"/>
          <w:i/>
          <w:sz w:val="24"/>
          <w:szCs w:val="24"/>
        </w:rPr>
        <w:t xml:space="preserve"> ve Lisans Eğitim-Öğretim-Sınav </w:t>
      </w:r>
      <w:proofErr w:type="spellStart"/>
      <w:r w:rsidRPr="00C717EB">
        <w:rPr>
          <w:rFonts w:ascii="Times New Roman" w:hAnsi="Times New Roman"/>
          <w:i/>
          <w:sz w:val="24"/>
          <w:szCs w:val="24"/>
        </w:rPr>
        <w:t>Yönetmeliği”</w:t>
      </w:r>
      <w:r w:rsidRPr="00C717EB">
        <w:rPr>
          <w:rFonts w:ascii="Times New Roman" w:hAnsi="Times New Roman"/>
          <w:sz w:val="24"/>
          <w:szCs w:val="24"/>
        </w:rPr>
        <w:t>nin</w:t>
      </w:r>
      <w:proofErr w:type="spellEnd"/>
      <w:r w:rsidRPr="00C717EB">
        <w:rPr>
          <w:rFonts w:ascii="Times New Roman" w:hAnsi="Times New Roman"/>
          <w:sz w:val="24"/>
          <w:szCs w:val="24"/>
        </w:rPr>
        <w:t xml:space="preserve"> </w:t>
      </w:r>
      <w:r w:rsidRPr="00C717EB">
        <w:rPr>
          <w:rFonts w:ascii="Times New Roman" w:eastAsia="Times New Roman" w:hAnsi="Times New Roman" w:cs="Times New Roman"/>
          <w:sz w:val="24"/>
          <w:szCs w:val="24"/>
          <w:lang w:eastAsia="tr-TR"/>
        </w:rPr>
        <w:t>24 üncü maddesinin yedinci fıkrasında belirtilen sınavlara da girebilir.</w:t>
      </w:r>
    </w:p>
    <w:p w:rsidR="006614E1" w:rsidRPr="00C717EB" w:rsidRDefault="006614E1" w:rsidP="006614E1">
      <w:pPr>
        <w:shd w:val="clear" w:color="auto" w:fill="FFFFFF"/>
        <w:spacing w:line="240" w:lineRule="atLeast"/>
        <w:ind w:firstLine="567"/>
        <w:jc w:val="both"/>
        <w:rPr>
          <w:rFonts w:ascii="Times New Roman" w:eastAsia="Times New Roman" w:hAnsi="Times New Roman" w:cs="Times New Roman"/>
          <w:sz w:val="24"/>
          <w:szCs w:val="24"/>
          <w:lang w:eastAsia="tr-TR"/>
        </w:rPr>
      </w:pPr>
      <w:r w:rsidRPr="00C717EB">
        <w:rPr>
          <w:rFonts w:ascii="Times New Roman" w:eastAsia="Times New Roman" w:hAnsi="Times New Roman" w:cs="Times New Roman"/>
          <w:sz w:val="24"/>
          <w:szCs w:val="24"/>
          <w:lang w:eastAsia="tr-TR"/>
        </w:rPr>
        <w:t xml:space="preserve">Bir öğrencinin her yarıyılda alacağı ders yükü, ders programının zorunlu kıldığı hallerde veya haklı ve geçerli bir nedenin bulunması halinde </w:t>
      </w:r>
      <w:proofErr w:type="spellStart"/>
      <w:r w:rsidRPr="00C717EB">
        <w:rPr>
          <w:rFonts w:ascii="Times New Roman" w:eastAsia="Times New Roman" w:hAnsi="Times New Roman" w:cs="Times New Roman"/>
          <w:sz w:val="24"/>
          <w:szCs w:val="24"/>
          <w:lang w:eastAsia="tr-TR"/>
        </w:rPr>
        <w:t>GNO’su</w:t>
      </w:r>
      <w:proofErr w:type="spellEnd"/>
      <w:r w:rsidRPr="00C717EB">
        <w:rPr>
          <w:rFonts w:ascii="Times New Roman" w:eastAsia="Times New Roman" w:hAnsi="Times New Roman" w:cs="Times New Roman"/>
          <w:sz w:val="24"/>
          <w:szCs w:val="24"/>
          <w:lang w:eastAsia="tr-TR"/>
        </w:rPr>
        <w:t xml:space="preserve"> 2.00’den az olan öğrencilerin ise, istekleri halinde, danışmanlarının onayı ile en fazla iki ders azaltılabilir. Bu takdirde, öğrenci almadığı dersleri açıldığı ilk yarıyılda almak zorundadır.</w:t>
      </w:r>
    </w:p>
    <w:p w:rsidR="006614E1" w:rsidRPr="00C717EB" w:rsidRDefault="006614E1" w:rsidP="006614E1">
      <w:pPr>
        <w:pStyle w:val="NormalWeb"/>
        <w:spacing w:before="0" w:beforeAutospacing="0" w:after="0" w:afterAutospacing="0" w:line="240" w:lineRule="auto"/>
        <w:jc w:val="both"/>
        <w:outlineLvl w:val="0"/>
        <w:rPr>
          <w:rFonts w:ascii="Times New Roman" w:hAnsi="Times New Roman"/>
          <w:b/>
          <w:sz w:val="24"/>
          <w:szCs w:val="24"/>
        </w:rPr>
      </w:pPr>
      <w:r w:rsidRPr="00C717EB">
        <w:rPr>
          <w:rFonts w:ascii="Times New Roman" w:hAnsi="Times New Roman"/>
          <w:sz w:val="24"/>
          <w:szCs w:val="24"/>
        </w:rPr>
        <w:t>(2)</w:t>
      </w:r>
      <w:r w:rsidRPr="00C717EB">
        <w:rPr>
          <w:rFonts w:ascii="Times New Roman" w:hAnsi="Times New Roman"/>
          <w:i/>
          <w:sz w:val="24"/>
          <w:szCs w:val="24"/>
        </w:rPr>
        <w:t xml:space="preserve"> </w:t>
      </w:r>
      <w:proofErr w:type="spellStart"/>
      <w:r w:rsidRPr="00C717EB">
        <w:rPr>
          <w:rFonts w:ascii="Times New Roman" w:hAnsi="Times New Roman"/>
          <w:sz w:val="24"/>
          <w:szCs w:val="24"/>
        </w:rPr>
        <w:t>Fakülte’de</w:t>
      </w:r>
      <w:proofErr w:type="spellEnd"/>
      <w:r w:rsidRPr="00C717EB">
        <w:rPr>
          <w:rFonts w:ascii="Times New Roman" w:hAnsi="Times New Roman"/>
          <w:i/>
          <w:sz w:val="24"/>
          <w:szCs w:val="24"/>
        </w:rPr>
        <w:t xml:space="preserve"> “İzmir Kâtip Çelebi Üniversitesi </w:t>
      </w:r>
      <w:proofErr w:type="spellStart"/>
      <w:r w:rsidRPr="00C717EB">
        <w:rPr>
          <w:rFonts w:ascii="Times New Roman" w:hAnsi="Times New Roman"/>
          <w:i/>
          <w:sz w:val="24"/>
          <w:szCs w:val="24"/>
        </w:rPr>
        <w:t>Önlisans</w:t>
      </w:r>
      <w:proofErr w:type="spellEnd"/>
      <w:r w:rsidRPr="00C717EB">
        <w:rPr>
          <w:rFonts w:ascii="Times New Roman" w:hAnsi="Times New Roman"/>
          <w:i/>
          <w:sz w:val="24"/>
          <w:szCs w:val="24"/>
        </w:rPr>
        <w:t xml:space="preserve"> ve Lisans Eğitim-Öğretim-Sınav Yönetmeliği’nde” </w:t>
      </w:r>
      <w:r w:rsidRPr="00C717EB">
        <w:rPr>
          <w:rFonts w:ascii="Times New Roman" w:hAnsi="Times New Roman"/>
          <w:sz w:val="24"/>
          <w:szCs w:val="24"/>
        </w:rPr>
        <w:t>belirtilen esaslara ek olarak aşağıdaki sınırlamalar dikkate alınır.</w:t>
      </w:r>
    </w:p>
    <w:p w:rsidR="006614E1" w:rsidRPr="00C717EB" w:rsidRDefault="006614E1" w:rsidP="006614E1">
      <w:pPr>
        <w:pStyle w:val="NormalWeb"/>
        <w:numPr>
          <w:ilvl w:val="0"/>
          <w:numId w:val="3"/>
        </w:numPr>
        <w:spacing w:before="0" w:beforeAutospacing="0" w:after="0" w:afterAutospacing="0" w:line="240" w:lineRule="auto"/>
        <w:jc w:val="both"/>
        <w:outlineLvl w:val="0"/>
        <w:rPr>
          <w:rFonts w:ascii="Times New Roman" w:eastAsia="Times New Roman" w:hAnsi="Times New Roman"/>
          <w:bCs/>
          <w:sz w:val="24"/>
          <w:szCs w:val="24"/>
        </w:rPr>
      </w:pPr>
      <w:r w:rsidRPr="00C717EB">
        <w:rPr>
          <w:rFonts w:ascii="Times New Roman" w:hAnsi="Times New Roman"/>
          <w:sz w:val="24"/>
          <w:szCs w:val="24"/>
        </w:rPr>
        <w:t>Ön koşulu olan dersler ve bunlara bağlı ön koşullu dersler Bölüm Kurulu ve Fakülte Kurulunca önerilerek Senato tarafından karara bağlanır. Ön koşul derslerinden başarısızlık halinde buna bağlı dersler alınamaz.</w:t>
      </w:r>
    </w:p>
    <w:p w:rsidR="006614E1" w:rsidRPr="00C717EB" w:rsidRDefault="006614E1" w:rsidP="006614E1">
      <w:pPr>
        <w:pStyle w:val="NormalWeb"/>
        <w:numPr>
          <w:ilvl w:val="0"/>
          <w:numId w:val="3"/>
        </w:numPr>
        <w:spacing w:before="0" w:beforeAutospacing="0" w:after="0" w:afterAutospacing="0" w:line="240" w:lineRule="auto"/>
        <w:ind w:left="330" w:hanging="283"/>
        <w:jc w:val="both"/>
        <w:outlineLvl w:val="0"/>
        <w:rPr>
          <w:rFonts w:ascii="Times New Roman" w:eastAsia="Times New Roman" w:hAnsi="Times New Roman"/>
          <w:bCs/>
          <w:sz w:val="24"/>
          <w:szCs w:val="24"/>
        </w:rPr>
      </w:pPr>
      <w:r w:rsidRPr="00C717EB">
        <w:rPr>
          <w:rFonts w:ascii="Times New Roman" w:hAnsi="Times New Roman"/>
          <w:sz w:val="24"/>
          <w:szCs w:val="24"/>
        </w:rPr>
        <w:t>Seçmeli dersi yeniden alma durumuna düşen öğrenci bu ders yerine danışmanı tarafından uygun görülen, aynı seçmeli grubunda yer alan başka bir seçmeli dersi alabilir.</w:t>
      </w:r>
    </w:p>
    <w:p w:rsidR="00511300" w:rsidRDefault="006614E1" w:rsidP="006614E1">
      <w:pPr>
        <w:pStyle w:val="NormalWeb"/>
        <w:spacing w:before="0" w:beforeAutospacing="0" w:after="0" w:afterAutospacing="0" w:line="240" w:lineRule="auto"/>
        <w:ind w:firstLine="708"/>
        <w:jc w:val="both"/>
        <w:outlineLvl w:val="0"/>
        <w:rPr>
          <w:rFonts w:ascii="Times New Roman" w:hAnsi="Times New Roman"/>
          <w:sz w:val="24"/>
          <w:szCs w:val="24"/>
        </w:rPr>
      </w:pPr>
      <w:r w:rsidRPr="00C717EB">
        <w:rPr>
          <w:rFonts w:ascii="Times New Roman" w:hAnsi="Times New Roman"/>
          <w:sz w:val="24"/>
          <w:szCs w:val="24"/>
        </w:rPr>
        <w:t xml:space="preserve">Öğrencinin GNO düzeyi dikkate alınarak, bu yönergenin diğer hükümlerine aykırı olmamak üzere, 30 kredilik dönem yükünden fazla derse kayıt olmasına izin verilebilir. Öğrencilerin kayıt olabilecekleri ders kredileri toplamı; </w:t>
      </w:r>
      <w:proofErr w:type="spellStart"/>
      <w:r w:rsidRPr="00C717EB">
        <w:rPr>
          <w:rFonts w:ascii="Times New Roman" w:hAnsi="Times New Roman"/>
          <w:sz w:val="24"/>
          <w:szCs w:val="24"/>
        </w:rPr>
        <w:t>GNO’su</w:t>
      </w:r>
      <w:proofErr w:type="spellEnd"/>
      <w:r w:rsidRPr="00C717EB">
        <w:rPr>
          <w:rFonts w:ascii="Times New Roman" w:hAnsi="Times New Roman"/>
          <w:sz w:val="24"/>
          <w:szCs w:val="24"/>
        </w:rPr>
        <w:t xml:space="preserve"> 2.00-2.99 arasında olan öğrencilerde en fazla 38 AKTS, 3.00 ve üzeri olanlar öğrencilerde ise en fazla 40 </w:t>
      </w:r>
      <w:proofErr w:type="spellStart"/>
      <w:r w:rsidRPr="00C717EB">
        <w:rPr>
          <w:rFonts w:ascii="Times New Roman" w:hAnsi="Times New Roman"/>
          <w:sz w:val="24"/>
          <w:szCs w:val="24"/>
        </w:rPr>
        <w:t>AKTS’dir</w:t>
      </w:r>
      <w:proofErr w:type="spellEnd"/>
      <w:r w:rsidRPr="00C717EB">
        <w:rPr>
          <w:rFonts w:ascii="Times New Roman" w:hAnsi="Times New Roman"/>
          <w:sz w:val="24"/>
          <w:szCs w:val="24"/>
        </w:rPr>
        <w:t>.</w:t>
      </w:r>
    </w:p>
    <w:p w:rsidR="003D7A5B" w:rsidRPr="00B33537" w:rsidRDefault="003D7A5B" w:rsidP="003D7A5B">
      <w:pPr>
        <w:spacing w:after="0" w:line="240" w:lineRule="auto"/>
        <w:ind w:firstLine="708"/>
        <w:jc w:val="both"/>
        <w:rPr>
          <w:rFonts w:ascii="Times New Roman" w:hAnsi="Times New Roman" w:cs="Times New Roman"/>
          <w:sz w:val="24"/>
          <w:szCs w:val="24"/>
        </w:rPr>
      </w:pPr>
    </w:p>
    <w:p w:rsidR="00B33537" w:rsidRPr="00B33537" w:rsidRDefault="00B33537" w:rsidP="00B33537">
      <w:pPr>
        <w:spacing w:after="0" w:line="240" w:lineRule="auto"/>
        <w:jc w:val="both"/>
        <w:rPr>
          <w:rFonts w:ascii="Times New Roman" w:hAnsi="Times New Roman" w:cs="Times New Roman"/>
          <w:b/>
          <w:sz w:val="24"/>
          <w:szCs w:val="24"/>
        </w:rPr>
      </w:pPr>
      <w:r w:rsidRPr="00B33537">
        <w:rPr>
          <w:rFonts w:ascii="Times New Roman" w:hAnsi="Times New Roman" w:cs="Times New Roman"/>
          <w:sz w:val="24"/>
          <w:szCs w:val="24"/>
        </w:rPr>
        <w:t xml:space="preserve"> </w:t>
      </w:r>
      <w:r w:rsidR="00511300">
        <w:rPr>
          <w:rFonts w:ascii="Times New Roman" w:hAnsi="Times New Roman" w:cs="Times New Roman"/>
          <w:sz w:val="24"/>
          <w:szCs w:val="24"/>
        </w:rPr>
        <w:tab/>
      </w:r>
      <w:r w:rsidRPr="00B33537">
        <w:rPr>
          <w:rFonts w:ascii="Times New Roman" w:hAnsi="Times New Roman" w:cs="Times New Roman"/>
          <w:b/>
          <w:sz w:val="24"/>
          <w:szCs w:val="24"/>
        </w:rPr>
        <w:t xml:space="preserve">Öğrenci danışmanlığı </w:t>
      </w:r>
    </w:p>
    <w:p w:rsidR="003D7A5B" w:rsidRPr="00342E24" w:rsidRDefault="00B33537" w:rsidP="003D7A5B">
      <w:pPr>
        <w:pStyle w:val="NormalWeb"/>
        <w:spacing w:before="0" w:beforeAutospacing="0" w:after="0" w:afterAutospacing="0" w:line="240" w:lineRule="auto"/>
        <w:ind w:firstLine="708"/>
        <w:jc w:val="both"/>
        <w:rPr>
          <w:rFonts w:ascii="Times New Roman" w:hAnsi="Times New Roman"/>
          <w:sz w:val="24"/>
          <w:szCs w:val="24"/>
        </w:rPr>
      </w:pPr>
      <w:r w:rsidRPr="00B33537">
        <w:rPr>
          <w:rFonts w:ascii="Times New Roman" w:hAnsi="Times New Roman"/>
          <w:b/>
          <w:sz w:val="24"/>
          <w:szCs w:val="24"/>
        </w:rPr>
        <w:t>MADDE 11-</w:t>
      </w:r>
      <w:r w:rsidRPr="00B33537">
        <w:rPr>
          <w:rFonts w:ascii="Times New Roman" w:hAnsi="Times New Roman"/>
          <w:sz w:val="24"/>
          <w:szCs w:val="24"/>
        </w:rPr>
        <w:t xml:space="preserve"> </w:t>
      </w:r>
      <w:r w:rsidR="003D7A5B" w:rsidRPr="007B56AE">
        <w:rPr>
          <w:rFonts w:ascii="Times New Roman" w:hAnsi="Times New Roman"/>
          <w:b/>
          <w:sz w:val="24"/>
          <w:szCs w:val="24"/>
        </w:rPr>
        <w:t>(Değişik Senato: 23.06.2014 - 2014/17)</w:t>
      </w:r>
      <w:r w:rsidR="003D7A5B" w:rsidRPr="00342E24">
        <w:rPr>
          <w:rFonts w:ascii="Times New Roman" w:hAnsi="Times New Roman"/>
          <w:sz w:val="24"/>
          <w:szCs w:val="24"/>
        </w:rPr>
        <w:t xml:space="preserve"> </w:t>
      </w:r>
      <w:r w:rsidR="003D7A5B">
        <w:rPr>
          <w:rFonts w:ascii="Times New Roman" w:hAnsi="Times New Roman"/>
          <w:sz w:val="24"/>
          <w:szCs w:val="24"/>
        </w:rPr>
        <w:t xml:space="preserve"> </w:t>
      </w:r>
      <w:r w:rsidR="003D7A5B" w:rsidRPr="00342E24">
        <w:rPr>
          <w:rFonts w:ascii="Times New Roman" w:hAnsi="Times New Roman"/>
          <w:sz w:val="24"/>
          <w:szCs w:val="24"/>
        </w:rPr>
        <w:t>(1)</w:t>
      </w:r>
      <w:r w:rsidR="003D7A5B">
        <w:rPr>
          <w:rFonts w:ascii="Times New Roman" w:hAnsi="Times New Roman"/>
          <w:sz w:val="24"/>
          <w:szCs w:val="24"/>
        </w:rPr>
        <w:t xml:space="preserve"> </w:t>
      </w:r>
      <w:r w:rsidR="003D7A5B" w:rsidRPr="00342E24">
        <w:rPr>
          <w:rFonts w:ascii="Times New Roman" w:hAnsi="Times New Roman"/>
          <w:sz w:val="24"/>
          <w:szCs w:val="24"/>
        </w:rPr>
        <w:t xml:space="preserve">Her eğitim-öğretim yılı başında öğrencilere, eğitim-öğretim konularında karşılaşacakları sorunların çözümünde yardımcı olmak üzere, Bölüm Başkanlarınca öğretim elemanları arasından bir danışman görevlendirilir.  Danışmanların öğrencilerle çalışma ilkeleri Üniversitenin “Öğrenci Danışmanlığı Yönergesi” çerçevesinde yürütülür. Danışman öğrenciyi izler, eğitim-öğretim çalışmaları ve üniversite yaşamı ile ilgili sorunların çözümünde öğrenciye yardımcı olur. </w:t>
      </w:r>
    </w:p>
    <w:p w:rsidR="003D7A5B" w:rsidRPr="00342E24" w:rsidRDefault="003D7A5B" w:rsidP="003D7A5B">
      <w:pPr>
        <w:pStyle w:val="NormalWeb"/>
        <w:spacing w:before="0" w:beforeAutospacing="0" w:after="0" w:afterAutospacing="0" w:line="240" w:lineRule="auto"/>
        <w:jc w:val="both"/>
        <w:rPr>
          <w:rFonts w:ascii="Times New Roman" w:hAnsi="Times New Roman"/>
          <w:sz w:val="24"/>
          <w:szCs w:val="24"/>
        </w:rPr>
      </w:pPr>
      <w:r w:rsidRPr="00342E24">
        <w:rPr>
          <w:rFonts w:ascii="Times New Roman" w:eastAsia="Times New Roman" w:hAnsi="Times New Roman"/>
          <w:sz w:val="24"/>
          <w:szCs w:val="24"/>
        </w:rPr>
        <w:t>a)Danışmanın altı ayı aşan görevlendirme, izin, mazeret gibi nedenlerle görevden ayrı kaldığı süreler için yeni danışman atanır.</w:t>
      </w:r>
      <w:r w:rsidRPr="00342E24">
        <w:rPr>
          <w:rFonts w:ascii="Times New Roman" w:hAnsi="Times New Roman"/>
          <w:sz w:val="24"/>
          <w:szCs w:val="24"/>
        </w:rPr>
        <w:t xml:space="preserve"> Danışmanın 6 ayı aşmayan görevlendirme, izin, mazeret </w:t>
      </w:r>
      <w:proofErr w:type="spellStart"/>
      <w:r w:rsidRPr="00342E24">
        <w:rPr>
          <w:rFonts w:ascii="Times New Roman" w:hAnsi="Times New Roman"/>
          <w:sz w:val="24"/>
          <w:szCs w:val="24"/>
        </w:rPr>
        <w:t>vs</w:t>
      </w:r>
      <w:proofErr w:type="spellEnd"/>
      <w:r w:rsidRPr="00342E24">
        <w:rPr>
          <w:rFonts w:ascii="Times New Roman" w:hAnsi="Times New Roman"/>
          <w:sz w:val="24"/>
          <w:szCs w:val="24"/>
        </w:rPr>
        <w:t xml:space="preserve"> sırasında geçici danışman atanır. Geçici değişiklikler dışında, danışman veya öğrencinin değişiklik isteği, bölüm başkanının görüşüyle ilgili Bölüm Akademik Kurulunca karara bağlanır. </w:t>
      </w:r>
    </w:p>
    <w:p w:rsidR="003D7A5B" w:rsidRPr="00342E24" w:rsidRDefault="003D7A5B" w:rsidP="003D7A5B">
      <w:pPr>
        <w:pStyle w:val="NormalWeb"/>
        <w:spacing w:before="0" w:beforeAutospacing="0" w:after="0" w:afterAutospacing="0" w:line="240" w:lineRule="auto"/>
        <w:jc w:val="both"/>
        <w:rPr>
          <w:rFonts w:ascii="Times New Roman" w:hAnsi="Times New Roman"/>
          <w:sz w:val="24"/>
          <w:szCs w:val="24"/>
        </w:rPr>
      </w:pPr>
      <w:r w:rsidRPr="00342E24">
        <w:rPr>
          <w:rFonts w:ascii="Times New Roman" w:hAnsi="Times New Roman"/>
          <w:sz w:val="24"/>
          <w:szCs w:val="24"/>
        </w:rPr>
        <w:t xml:space="preserve">b)Öğrencinin kayıt yenileme, ders alma-bırakma işlemleri danışman onayı ile yapılır. </w:t>
      </w:r>
    </w:p>
    <w:p w:rsidR="003D7A5B" w:rsidRPr="00342E24" w:rsidRDefault="003D7A5B" w:rsidP="003D7A5B">
      <w:pPr>
        <w:pStyle w:val="NormalWeb"/>
        <w:spacing w:before="0" w:beforeAutospacing="0" w:after="0" w:afterAutospacing="0" w:line="240" w:lineRule="auto"/>
        <w:jc w:val="both"/>
        <w:rPr>
          <w:rFonts w:ascii="Times New Roman" w:hAnsi="Times New Roman"/>
          <w:sz w:val="24"/>
          <w:szCs w:val="24"/>
        </w:rPr>
      </w:pPr>
      <w:r w:rsidRPr="00342E24">
        <w:rPr>
          <w:rFonts w:ascii="Times New Roman" w:hAnsi="Times New Roman"/>
          <w:sz w:val="24"/>
          <w:szCs w:val="24"/>
        </w:rPr>
        <w:t xml:space="preserve">c)Bir öğrencinin danışmanlığı öğrenci ve öğretim elemanının karşılıklı isteğine göre öğrenci mezun olana kadar devam eder.  </w:t>
      </w:r>
    </w:p>
    <w:p w:rsidR="00B33537" w:rsidRDefault="003D7A5B" w:rsidP="003D7A5B">
      <w:pPr>
        <w:spacing w:after="0" w:line="240" w:lineRule="auto"/>
        <w:jc w:val="both"/>
        <w:rPr>
          <w:rFonts w:ascii="Times New Roman" w:hAnsi="Times New Roman" w:cs="Times New Roman"/>
          <w:sz w:val="24"/>
          <w:szCs w:val="24"/>
        </w:rPr>
      </w:pPr>
      <w:r w:rsidRPr="00342E24">
        <w:rPr>
          <w:rFonts w:ascii="Times New Roman" w:hAnsi="Times New Roman"/>
          <w:sz w:val="24"/>
          <w:szCs w:val="24"/>
        </w:rPr>
        <w:t>d)Öğrenci danışmanları haftalık olarak iki saat akademik danışmanlık hizmeti vermekle yükümlüdürler.</w:t>
      </w:r>
      <w:r w:rsidR="00B33537" w:rsidRPr="00B33537">
        <w:rPr>
          <w:rFonts w:ascii="Times New Roman" w:hAnsi="Times New Roman" w:cs="Times New Roman"/>
          <w:sz w:val="24"/>
          <w:szCs w:val="24"/>
        </w:rPr>
        <w:t xml:space="preserve"> </w:t>
      </w:r>
    </w:p>
    <w:p w:rsidR="00511300" w:rsidRPr="00B33537" w:rsidRDefault="00511300" w:rsidP="00511300">
      <w:pPr>
        <w:spacing w:after="0" w:line="240" w:lineRule="auto"/>
        <w:ind w:firstLine="708"/>
        <w:jc w:val="both"/>
        <w:rPr>
          <w:rFonts w:ascii="Times New Roman" w:hAnsi="Times New Roman" w:cs="Times New Roman"/>
          <w:sz w:val="24"/>
          <w:szCs w:val="24"/>
        </w:rPr>
      </w:pPr>
    </w:p>
    <w:p w:rsidR="00B33537" w:rsidRPr="00511300" w:rsidRDefault="00B33537" w:rsidP="00511300">
      <w:pPr>
        <w:spacing w:after="0" w:line="240" w:lineRule="auto"/>
        <w:ind w:firstLine="708"/>
        <w:jc w:val="both"/>
        <w:rPr>
          <w:rFonts w:ascii="Times New Roman" w:hAnsi="Times New Roman" w:cs="Times New Roman"/>
          <w:b/>
          <w:sz w:val="24"/>
          <w:szCs w:val="24"/>
        </w:rPr>
      </w:pPr>
      <w:r w:rsidRPr="00511300">
        <w:rPr>
          <w:rFonts w:ascii="Times New Roman" w:hAnsi="Times New Roman" w:cs="Times New Roman"/>
          <w:b/>
          <w:sz w:val="24"/>
          <w:szCs w:val="24"/>
        </w:rPr>
        <w:t>Derslere Devam Zorunluluğu ve Denetlenmesi</w:t>
      </w:r>
    </w:p>
    <w:p w:rsidR="00B33537" w:rsidRPr="00B33537" w:rsidRDefault="00B33537" w:rsidP="00511300">
      <w:pPr>
        <w:spacing w:after="0" w:line="240" w:lineRule="auto"/>
        <w:ind w:firstLine="708"/>
        <w:jc w:val="both"/>
        <w:rPr>
          <w:rFonts w:ascii="Times New Roman" w:hAnsi="Times New Roman" w:cs="Times New Roman"/>
          <w:sz w:val="24"/>
          <w:szCs w:val="24"/>
        </w:rPr>
      </w:pPr>
      <w:r w:rsidRPr="00511300">
        <w:rPr>
          <w:rFonts w:ascii="Times New Roman" w:hAnsi="Times New Roman" w:cs="Times New Roman"/>
          <w:b/>
          <w:sz w:val="24"/>
          <w:szCs w:val="24"/>
        </w:rPr>
        <w:t>MADDE 12-</w:t>
      </w:r>
      <w:r w:rsidR="003E382E">
        <w:rPr>
          <w:rFonts w:ascii="Times New Roman" w:hAnsi="Times New Roman" w:cs="Times New Roman"/>
          <w:b/>
          <w:sz w:val="24"/>
          <w:szCs w:val="24"/>
        </w:rPr>
        <w:t xml:space="preserve"> </w:t>
      </w:r>
      <w:r w:rsidR="003E382E" w:rsidRPr="007B56AE">
        <w:rPr>
          <w:rFonts w:ascii="Times New Roman" w:hAnsi="Times New Roman" w:cs="Times New Roman"/>
          <w:b/>
          <w:sz w:val="24"/>
          <w:szCs w:val="24"/>
        </w:rPr>
        <w:t>(Değişik Senato: 23.06.2014 - 2014/17)</w:t>
      </w:r>
      <w:r w:rsidRPr="00B33537">
        <w:rPr>
          <w:rFonts w:ascii="Times New Roman" w:hAnsi="Times New Roman" w:cs="Times New Roman"/>
          <w:sz w:val="24"/>
          <w:szCs w:val="24"/>
        </w:rPr>
        <w:t xml:space="preserve"> </w:t>
      </w:r>
      <w:r w:rsidR="003E382E">
        <w:rPr>
          <w:rFonts w:ascii="Times New Roman" w:hAnsi="Times New Roman" w:cs="Times New Roman"/>
          <w:sz w:val="24"/>
          <w:szCs w:val="24"/>
        </w:rPr>
        <w:t xml:space="preserve">(1) </w:t>
      </w:r>
      <w:r w:rsidR="003E382E" w:rsidRPr="00342E24">
        <w:rPr>
          <w:rFonts w:ascii="Times New Roman" w:hAnsi="Times New Roman"/>
          <w:sz w:val="24"/>
          <w:szCs w:val="24"/>
        </w:rPr>
        <w:t>Öğrenci derslere ve uygulamalara devam etmek zorundadır. Teorik derslerin %</w:t>
      </w:r>
      <w:r w:rsidR="003E382E">
        <w:rPr>
          <w:rFonts w:ascii="Times New Roman" w:hAnsi="Times New Roman"/>
          <w:sz w:val="24"/>
          <w:szCs w:val="24"/>
        </w:rPr>
        <w:t xml:space="preserve"> </w:t>
      </w:r>
      <w:r w:rsidR="003E382E" w:rsidRPr="00342E24">
        <w:rPr>
          <w:rFonts w:ascii="Times New Roman" w:hAnsi="Times New Roman"/>
          <w:sz w:val="24"/>
          <w:szCs w:val="24"/>
        </w:rPr>
        <w:t>30’undan, uygulamaların %</w:t>
      </w:r>
      <w:r w:rsidR="003E382E">
        <w:rPr>
          <w:rFonts w:ascii="Times New Roman" w:hAnsi="Times New Roman"/>
          <w:sz w:val="24"/>
          <w:szCs w:val="24"/>
        </w:rPr>
        <w:t xml:space="preserve"> </w:t>
      </w:r>
      <w:r w:rsidR="003E382E" w:rsidRPr="00342E24">
        <w:rPr>
          <w:rFonts w:ascii="Times New Roman" w:hAnsi="Times New Roman"/>
          <w:sz w:val="24"/>
          <w:szCs w:val="24"/>
        </w:rPr>
        <w:t xml:space="preserve">20’sinden fazlasına devam etmeyen ve uygulamalarda başarılı olamayan öğrenci, o dersin yarıyıl/yılsonu ya da bütünleme sınavına alınmaz. Tekrarlanan derslerde önceki dönemde </w:t>
      </w:r>
      <w:r w:rsidR="003E382E" w:rsidRPr="00342E24">
        <w:rPr>
          <w:rFonts w:ascii="Times New Roman" w:hAnsi="Times New Roman"/>
          <w:sz w:val="24"/>
          <w:szCs w:val="24"/>
        </w:rPr>
        <w:lastRenderedPageBreak/>
        <w:t>devam şartı yerine getirilmiş ise, ara sınavlara girmek kaydıyla bu derslerde devam şartı aranmaz, uygulamalı derslerde devam şartı aranır.</w:t>
      </w:r>
      <w:r w:rsidRPr="00B33537">
        <w:rPr>
          <w:rFonts w:ascii="Times New Roman" w:hAnsi="Times New Roman" w:cs="Times New Roman"/>
          <w:sz w:val="24"/>
          <w:szCs w:val="24"/>
        </w:rPr>
        <w:t xml:space="preserve"> </w:t>
      </w:r>
    </w:p>
    <w:p w:rsidR="00B33537" w:rsidRPr="00B33537" w:rsidRDefault="00B33537" w:rsidP="00B33537">
      <w:pPr>
        <w:spacing w:after="0" w:line="240" w:lineRule="auto"/>
        <w:jc w:val="both"/>
        <w:rPr>
          <w:rFonts w:ascii="Times New Roman" w:hAnsi="Times New Roman" w:cs="Times New Roman"/>
          <w:sz w:val="24"/>
          <w:szCs w:val="24"/>
        </w:rPr>
      </w:pPr>
      <w:r w:rsidRPr="00B33537">
        <w:rPr>
          <w:rFonts w:ascii="Times New Roman" w:hAnsi="Times New Roman" w:cs="Times New Roman"/>
          <w:sz w:val="24"/>
          <w:szCs w:val="24"/>
        </w:rPr>
        <w:t xml:space="preserve"> </w:t>
      </w:r>
    </w:p>
    <w:p w:rsidR="00B33537" w:rsidRPr="00B33537" w:rsidRDefault="00B33537" w:rsidP="00B33537">
      <w:pPr>
        <w:spacing w:after="0" w:line="240" w:lineRule="auto"/>
        <w:jc w:val="center"/>
        <w:rPr>
          <w:rFonts w:ascii="Times New Roman" w:hAnsi="Times New Roman" w:cs="Times New Roman"/>
          <w:b/>
          <w:sz w:val="24"/>
          <w:szCs w:val="24"/>
        </w:rPr>
      </w:pPr>
      <w:r w:rsidRPr="00B33537">
        <w:rPr>
          <w:rFonts w:ascii="Times New Roman" w:hAnsi="Times New Roman" w:cs="Times New Roman"/>
          <w:b/>
          <w:sz w:val="24"/>
          <w:szCs w:val="24"/>
        </w:rPr>
        <w:t>ÜÇÜNCÜ BÖLÜM</w:t>
      </w:r>
    </w:p>
    <w:p w:rsidR="00B33537" w:rsidRDefault="00B33537" w:rsidP="00B33537">
      <w:pPr>
        <w:spacing w:after="0" w:line="240" w:lineRule="auto"/>
        <w:jc w:val="center"/>
        <w:rPr>
          <w:rFonts w:ascii="Times New Roman" w:hAnsi="Times New Roman" w:cs="Times New Roman"/>
          <w:b/>
          <w:sz w:val="24"/>
          <w:szCs w:val="24"/>
        </w:rPr>
      </w:pPr>
      <w:r w:rsidRPr="00B33537">
        <w:rPr>
          <w:rFonts w:ascii="Times New Roman" w:hAnsi="Times New Roman" w:cs="Times New Roman"/>
          <w:b/>
          <w:sz w:val="24"/>
          <w:szCs w:val="24"/>
        </w:rPr>
        <w:t>Değerlendirme, Sınav ve Mezuniyet Esasları</w:t>
      </w:r>
    </w:p>
    <w:p w:rsidR="00511300" w:rsidRPr="00B33537" w:rsidRDefault="00511300" w:rsidP="00B33537">
      <w:pPr>
        <w:spacing w:after="0" w:line="240" w:lineRule="auto"/>
        <w:jc w:val="center"/>
        <w:rPr>
          <w:rFonts w:ascii="Times New Roman" w:hAnsi="Times New Roman" w:cs="Times New Roman"/>
          <w:b/>
          <w:sz w:val="24"/>
          <w:szCs w:val="24"/>
        </w:rPr>
      </w:pPr>
    </w:p>
    <w:p w:rsidR="00B33537" w:rsidRPr="00511300" w:rsidRDefault="00B33537" w:rsidP="00511300">
      <w:pPr>
        <w:spacing w:after="0" w:line="240" w:lineRule="auto"/>
        <w:ind w:firstLine="708"/>
        <w:jc w:val="both"/>
        <w:rPr>
          <w:rFonts w:ascii="Times New Roman" w:hAnsi="Times New Roman" w:cs="Times New Roman"/>
          <w:b/>
          <w:sz w:val="24"/>
          <w:szCs w:val="24"/>
        </w:rPr>
      </w:pPr>
      <w:r w:rsidRPr="00511300">
        <w:rPr>
          <w:rFonts w:ascii="Times New Roman" w:hAnsi="Times New Roman" w:cs="Times New Roman"/>
          <w:b/>
          <w:sz w:val="24"/>
          <w:szCs w:val="24"/>
        </w:rPr>
        <w:t xml:space="preserve">Sınavlar </w:t>
      </w:r>
    </w:p>
    <w:p w:rsidR="003E382E" w:rsidRPr="00342E24" w:rsidRDefault="00B33537" w:rsidP="003E382E">
      <w:pPr>
        <w:pStyle w:val="NormalWeb"/>
        <w:spacing w:before="0" w:beforeAutospacing="0" w:after="0" w:afterAutospacing="0" w:line="240" w:lineRule="auto"/>
        <w:jc w:val="both"/>
        <w:outlineLvl w:val="0"/>
        <w:rPr>
          <w:rFonts w:ascii="Times New Roman" w:eastAsia="Times New Roman" w:hAnsi="Times New Roman"/>
          <w:b/>
          <w:bCs/>
          <w:sz w:val="24"/>
          <w:szCs w:val="24"/>
        </w:rPr>
      </w:pPr>
      <w:r w:rsidRPr="00511300">
        <w:rPr>
          <w:rFonts w:ascii="Times New Roman" w:hAnsi="Times New Roman"/>
          <w:b/>
          <w:sz w:val="24"/>
          <w:szCs w:val="24"/>
        </w:rPr>
        <w:t>MADDE 13-</w:t>
      </w:r>
      <w:r w:rsidRPr="00B33537">
        <w:rPr>
          <w:rFonts w:ascii="Times New Roman" w:hAnsi="Times New Roman"/>
          <w:sz w:val="24"/>
          <w:szCs w:val="24"/>
        </w:rPr>
        <w:t xml:space="preserve"> (1) </w:t>
      </w:r>
      <w:r w:rsidR="003171FF">
        <w:rPr>
          <w:rFonts w:ascii="Times New Roman" w:hAnsi="Times New Roman"/>
          <w:b/>
          <w:sz w:val="24"/>
          <w:szCs w:val="24"/>
        </w:rPr>
        <w:t xml:space="preserve">(Değişik Senato: 03.03.2015 tarih ve 2015/06-10 sayı) </w:t>
      </w:r>
      <w:proofErr w:type="spellStart"/>
      <w:r w:rsidR="006614E1" w:rsidRPr="00C717EB">
        <w:rPr>
          <w:rFonts w:ascii="Times New Roman" w:hAnsi="Times New Roman"/>
          <w:sz w:val="24"/>
          <w:szCs w:val="24"/>
        </w:rPr>
        <w:t>Fakülte’de</w:t>
      </w:r>
      <w:proofErr w:type="spellEnd"/>
      <w:r w:rsidR="006614E1" w:rsidRPr="00C717EB">
        <w:rPr>
          <w:rFonts w:ascii="Times New Roman" w:hAnsi="Times New Roman"/>
          <w:sz w:val="24"/>
          <w:szCs w:val="24"/>
        </w:rPr>
        <w:t xml:space="preserve"> uygulamalı derslerin her birinin bir yarıyılda en az iki, diğer derslerin bir yarıyılda en az bir ara sınavı ile yarıyıl sonu sınavı yapılır. </w:t>
      </w:r>
      <w:r w:rsidR="006614E1" w:rsidRPr="00C717EB">
        <w:rPr>
          <w:rFonts w:ascii="Times New Roman" w:eastAsia="Times New Roman" w:hAnsi="Times New Roman"/>
          <w:bCs/>
          <w:sz w:val="24"/>
          <w:szCs w:val="24"/>
        </w:rPr>
        <w:t xml:space="preserve">Ara sınavlar yazılı, sözlü, uygulama şeklinde yapılabilir, ayrıca ödev, proje, rapor olarak da sunulabilir. </w:t>
      </w:r>
      <w:r w:rsidR="006614E1" w:rsidRPr="00C717EB">
        <w:rPr>
          <w:rFonts w:ascii="Times New Roman" w:hAnsi="Times New Roman"/>
          <w:sz w:val="24"/>
          <w:szCs w:val="24"/>
        </w:rPr>
        <w:t>Ara sınav tarihleri ilgili öğretim üyesi/görevlisinin önerisi ile Bölüm Kurulu’nca, yarıyıl sonu sınavları Bölüm Başkanlığı’nın önerisi ile Fakülte Yönetim Kurulu’nca karara bağlanır. Sınavlar Dekanlık tarafından ilan edilen tarih, yer ve saatte yapılır.</w:t>
      </w:r>
      <w:r w:rsidR="003E382E" w:rsidRPr="00342E24">
        <w:rPr>
          <w:rFonts w:ascii="Times New Roman" w:hAnsi="Times New Roman"/>
          <w:sz w:val="24"/>
          <w:szCs w:val="24"/>
        </w:rPr>
        <w:t xml:space="preserve"> </w:t>
      </w:r>
    </w:p>
    <w:p w:rsidR="00B33537" w:rsidRPr="00B33537" w:rsidRDefault="003E382E" w:rsidP="003E382E">
      <w:pPr>
        <w:spacing w:after="0" w:line="240" w:lineRule="auto"/>
        <w:jc w:val="both"/>
        <w:rPr>
          <w:rFonts w:ascii="Times New Roman" w:hAnsi="Times New Roman" w:cs="Times New Roman"/>
          <w:sz w:val="24"/>
          <w:szCs w:val="24"/>
        </w:rPr>
      </w:pPr>
      <w:r>
        <w:rPr>
          <w:rFonts w:ascii="Times New Roman" w:hAnsi="Times New Roman"/>
          <w:sz w:val="24"/>
          <w:szCs w:val="24"/>
        </w:rPr>
        <w:t xml:space="preserve">(2) </w:t>
      </w:r>
      <w:r w:rsidRPr="007B56AE">
        <w:rPr>
          <w:rFonts w:ascii="Times New Roman" w:hAnsi="Times New Roman" w:cs="Times New Roman"/>
          <w:b/>
          <w:sz w:val="24"/>
          <w:szCs w:val="24"/>
        </w:rPr>
        <w:t>(Değişik Senato: 23.06.2014 - 2014/17)</w:t>
      </w:r>
      <w:r>
        <w:rPr>
          <w:rFonts w:ascii="Times New Roman" w:hAnsi="Times New Roman" w:cs="Times New Roman"/>
          <w:b/>
          <w:sz w:val="24"/>
          <w:szCs w:val="24"/>
        </w:rPr>
        <w:t xml:space="preserve"> </w:t>
      </w:r>
      <w:r w:rsidRPr="00342E24">
        <w:rPr>
          <w:rFonts w:ascii="Times New Roman" w:hAnsi="Times New Roman"/>
          <w:sz w:val="24"/>
          <w:szCs w:val="24"/>
        </w:rPr>
        <w:t>Bir dersin bütünleme sınavı, o dersin genel sınavının bitiminden sonra akademik takvimde belirtilen tarihler arasında yapılır. Bu sınava genel sınava girme hakkına sahip olup da, sınava girmeyen veya girdiği halde sınavda yeterli başarıyı sa</w:t>
      </w:r>
      <w:r>
        <w:rPr>
          <w:rFonts w:ascii="Times New Roman" w:hAnsi="Times New Roman"/>
          <w:sz w:val="24"/>
          <w:szCs w:val="24"/>
        </w:rPr>
        <w:t>ğlayamayan öğrenciler girebilir</w:t>
      </w:r>
      <w:r w:rsidR="00B33537" w:rsidRPr="00B33537">
        <w:rPr>
          <w:rFonts w:ascii="Times New Roman" w:hAnsi="Times New Roman" w:cs="Times New Roman"/>
          <w:sz w:val="24"/>
          <w:szCs w:val="24"/>
        </w:rPr>
        <w:t xml:space="preserve">. </w:t>
      </w:r>
    </w:p>
    <w:p w:rsidR="00B33537" w:rsidRPr="00B33537" w:rsidRDefault="00B33537" w:rsidP="00B33537">
      <w:pPr>
        <w:spacing w:after="0" w:line="240" w:lineRule="auto"/>
        <w:jc w:val="both"/>
        <w:rPr>
          <w:rFonts w:ascii="Times New Roman" w:hAnsi="Times New Roman" w:cs="Times New Roman"/>
          <w:sz w:val="24"/>
          <w:szCs w:val="24"/>
        </w:rPr>
      </w:pPr>
      <w:r w:rsidRPr="00B33537">
        <w:rPr>
          <w:rFonts w:ascii="Times New Roman" w:hAnsi="Times New Roman" w:cs="Times New Roman"/>
          <w:sz w:val="24"/>
          <w:szCs w:val="24"/>
        </w:rPr>
        <w:t>(3)</w:t>
      </w:r>
      <w:r w:rsidR="003E382E">
        <w:rPr>
          <w:rFonts w:ascii="Times New Roman" w:hAnsi="Times New Roman" w:cs="Times New Roman"/>
          <w:sz w:val="24"/>
          <w:szCs w:val="24"/>
        </w:rPr>
        <w:t xml:space="preserve"> </w:t>
      </w:r>
      <w:r w:rsidRPr="00B33537">
        <w:rPr>
          <w:rFonts w:ascii="Times New Roman" w:hAnsi="Times New Roman" w:cs="Times New Roman"/>
          <w:sz w:val="24"/>
          <w:szCs w:val="24"/>
        </w:rPr>
        <w:t>Fakülte Yönetim Kurulu onayı olmaksızın ara, yarıyıl sonu ve bütü</w:t>
      </w:r>
      <w:r w:rsidR="00511300">
        <w:rPr>
          <w:rFonts w:ascii="Times New Roman" w:hAnsi="Times New Roman" w:cs="Times New Roman"/>
          <w:sz w:val="24"/>
          <w:szCs w:val="24"/>
        </w:rPr>
        <w:t xml:space="preserve">nleme sınav </w:t>
      </w:r>
      <w:r w:rsidRPr="00B33537">
        <w:rPr>
          <w:rFonts w:ascii="Times New Roman" w:hAnsi="Times New Roman" w:cs="Times New Roman"/>
          <w:sz w:val="24"/>
          <w:szCs w:val="24"/>
        </w:rPr>
        <w:t>programlarında değişiklik yapılamaz. Fakülte Yönetim Kurul</w:t>
      </w:r>
      <w:r w:rsidR="00511300">
        <w:rPr>
          <w:rFonts w:ascii="Times New Roman" w:hAnsi="Times New Roman" w:cs="Times New Roman"/>
          <w:sz w:val="24"/>
          <w:szCs w:val="24"/>
        </w:rPr>
        <w:t xml:space="preserve">u tarafından ilan edilen sınav </w:t>
      </w:r>
      <w:r w:rsidRPr="00B33537">
        <w:rPr>
          <w:rFonts w:ascii="Times New Roman" w:hAnsi="Times New Roman" w:cs="Times New Roman"/>
          <w:sz w:val="24"/>
          <w:szCs w:val="24"/>
        </w:rPr>
        <w:t>tarihi ancak dersin sorumlu öğretim üyesi/görevlisini</w:t>
      </w:r>
      <w:r w:rsidR="00511300">
        <w:rPr>
          <w:rFonts w:ascii="Times New Roman" w:hAnsi="Times New Roman" w:cs="Times New Roman"/>
          <w:sz w:val="24"/>
          <w:szCs w:val="24"/>
        </w:rPr>
        <w:t xml:space="preserve">n başvurusu ya da o dersi alan </w:t>
      </w:r>
      <w:r w:rsidRPr="00B33537">
        <w:rPr>
          <w:rFonts w:ascii="Times New Roman" w:hAnsi="Times New Roman" w:cs="Times New Roman"/>
          <w:sz w:val="24"/>
          <w:szCs w:val="24"/>
        </w:rPr>
        <w:t xml:space="preserve">öğrencilerin tamamının başvurusu üzerine; Fakülte Yönetim Kurulu tarafından değiştirilebilir. </w:t>
      </w:r>
    </w:p>
    <w:p w:rsidR="00B33537" w:rsidRPr="00B33537" w:rsidRDefault="00B33537" w:rsidP="00B33537">
      <w:pPr>
        <w:spacing w:after="0" w:line="240" w:lineRule="auto"/>
        <w:jc w:val="both"/>
        <w:rPr>
          <w:rFonts w:ascii="Times New Roman" w:hAnsi="Times New Roman" w:cs="Times New Roman"/>
          <w:sz w:val="24"/>
          <w:szCs w:val="24"/>
        </w:rPr>
      </w:pPr>
      <w:r w:rsidRPr="00B33537">
        <w:rPr>
          <w:rFonts w:ascii="Times New Roman" w:hAnsi="Times New Roman" w:cs="Times New Roman"/>
          <w:sz w:val="24"/>
          <w:szCs w:val="24"/>
        </w:rPr>
        <w:t>(4)</w:t>
      </w:r>
      <w:r w:rsidR="003E382E">
        <w:rPr>
          <w:rFonts w:ascii="Times New Roman" w:hAnsi="Times New Roman" w:cs="Times New Roman"/>
          <w:sz w:val="24"/>
          <w:szCs w:val="24"/>
        </w:rPr>
        <w:t xml:space="preserve"> </w:t>
      </w:r>
      <w:r w:rsidRPr="00B33537">
        <w:rPr>
          <w:rFonts w:ascii="Times New Roman" w:hAnsi="Times New Roman" w:cs="Times New Roman"/>
          <w:sz w:val="24"/>
          <w:szCs w:val="24"/>
        </w:rPr>
        <w:t>Dini ve milli bayramlar dışında Cumartesi ve Pazar gün</w:t>
      </w:r>
      <w:r w:rsidR="00511300">
        <w:rPr>
          <w:rFonts w:ascii="Times New Roman" w:hAnsi="Times New Roman" w:cs="Times New Roman"/>
          <w:sz w:val="24"/>
          <w:szCs w:val="24"/>
        </w:rPr>
        <w:t xml:space="preserve">leri de sınav yapılabilir. Ara </w:t>
      </w:r>
      <w:r w:rsidRPr="00B33537">
        <w:rPr>
          <w:rFonts w:ascii="Times New Roman" w:hAnsi="Times New Roman" w:cs="Times New Roman"/>
          <w:sz w:val="24"/>
          <w:szCs w:val="24"/>
        </w:rPr>
        <w:t>sınav sonuçları, sınavın yapıldığı tarihten itibaren en geç 15 gü</w:t>
      </w:r>
      <w:r w:rsidR="00511300">
        <w:rPr>
          <w:rFonts w:ascii="Times New Roman" w:hAnsi="Times New Roman" w:cs="Times New Roman"/>
          <w:sz w:val="24"/>
          <w:szCs w:val="24"/>
        </w:rPr>
        <w:t>n içerisinde, yarıyıl/</w:t>
      </w:r>
      <w:proofErr w:type="gramStart"/>
      <w:r w:rsidR="00511300">
        <w:rPr>
          <w:rFonts w:ascii="Times New Roman" w:hAnsi="Times New Roman" w:cs="Times New Roman"/>
          <w:sz w:val="24"/>
          <w:szCs w:val="24"/>
        </w:rPr>
        <w:t>yıl sonu</w:t>
      </w:r>
      <w:proofErr w:type="gramEnd"/>
      <w:r w:rsidR="00511300">
        <w:rPr>
          <w:rFonts w:ascii="Times New Roman" w:hAnsi="Times New Roman" w:cs="Times New Roman"/>
          <w:sz w:val="24"/>
          <w:szCs w:val="24"/>
        </w:rPr>
        <w:t xml:space="preserve"> </w:t>
      </w:r>
      <w:r w:rsidRPr="00B33537">
        <w:rPr>
          <w:rFonts w:ascii="Times New Roman" w:hAnsi="Times New Roman" w:cs="Times New Roman"/>
          <w:sz w:val="24"/>
          <w:szCs w:val="24"/>
        </w:rPr>
        <w:t xml:space="preserve">sınav sonuçları sınavın yapıldığı tarihten itibaren en geç 7 gün </w:t>
      </w:r>
      <w:r w:rsidR="00511300">
        <w:rPr>
          <w:rFonts w:ascii="Times New Roman" w:hAnsi="Times New Roman" w:cs="Times New Roman"/>
          <w:sz w:val="24"/>
          <w:szCs w:val="24"/>
        </w:rPr>
        <w:t xml:space="preserve">içerisinde sınav evrakları ile </w:t>
      </w:r>
      <w:r w:rsidRPr="00B33537">
        <w:rPr>
          <w:rFonts w:ascii="Times New Roman" w:hAnsi="Times New Roman" w:cs="Times New Roman"/>
          <w:sz w:val="24"/>
          <w:szCs w:val="24"/>
        </w:rPr>
        <w:t xml:space="preserve">birlikte Fakülte dekanlığına bildirilir. </w:t>
      </w:r>
    </w:p>
    <w:p w:rsidR="00B33537" w:rsidRPr="00B33537" w:rsidRDefault="00511300" w:rsidP="00B335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33537" w:rsidRPr="00511300" w:rsidRDefault="00B33537" w:rsidP="00511300">
      <w:pPr>
        <w:spacing w:after="0" w:line="240" w:lineRule="auto"/>
        <w:ind w:firstLine="708"/>
        <w:jc w:val="both"/>
        <w:rPr>
          <w:rFonts w:ascii="Times New Roman" w:hAnsi="Times New Roman" w:cs="Times New Roman"/>
          <w:b/>
          <w:sz w:val="24"/>
          <w:szCs w:val="24"/>
        </w:rPr>
      </w:pPr>
      <w:r w:rsidRPr="00511300">
        <w:rPr>
          <w:rFonts w:ascii="Times New Roman" w:hAnsi="Times New Roman" w:cs="Times New Roman"/>
          <w:b/>
          <w:sz w:val="24"/>
          <w:szCs w:val="24"/>
        </w:rPr>
        <w:t xml:space="preserve">Sınav değerlendirme esasları </w:t>
      </w:r>
    </w:p>
    <w:p w:rsidR="006614E1" w:rsidRPr="00C717EB" w:rsidRDefault="00B33537" w:rsidP="006614E1">
      <w:pPr>
        <w:jc w:val="both"/>
        <w:rPr>
          <w:rFonts w:ascii="Times New Roman" w:hAnsi="Times New Roman"/>
          <w:bCs/>
          <w:sz w:val="24"/>
          <w:szCs w:val="24"/>
          <w:lang w:eastAsia="tr-TR"/>
        </w:rPr>
      </w:pPr>
      <w:r w:rsidRPr="00511300">
        <w:rPr>
          <w:rFonts w:ascii="Times New Roman" w:hAnsi="Times New Roman" w:cs="Times New Roman"/>
          <w:b/>
          <w:sz w:val="24"/>
          <w:szCs w:val="24"/>
        </w:rPr>
        <w:t>MADDE 14-</w:t>
      </w:r>
      <w:r w:rsidR="006D66E3">
        <w:rPr>
          <w:rFonts w:ascii="Times New Roman" w:hAnsi="Times New Roman" w:cs="Times New Roman"/>
          <w:sz w:val="24"/>
          <w:szCs w:val="24"/>
        </w:rPr>
        <w:t xml:space="preserve"> </w:t>
      </w:r>
      <w:r w:rsidR="003171FF">
        <w:rPr>
          <w:rFonts w:ascii="Times New Roman" w:hAnsi="Times New Roman"/>
          <w:b/>
          <w:sz w:val="24"/>
          <w:szCs w:val="24"/>
        </w:rPr>
        <w:t>(Değişik Senato: 03.03.2015 tarih ve 2015/06-10 sayı)</w:t>
      </w:r>
      <w:r w:rsidR="003171FF" w:rsidRPr="00C717EB">
        <w:rPr>
          <w:rFonts w:ascii="Times New Roman" w:hAnsi="Times New Roman"/>
          <w:sz w:val="24"/>
          <w:szCs w:val="24"/>
        </w:rPr>
        <w:t xml:space="preserve"> </w:t>
      </w:r>
      <w:r w:rsidR="006614E1" w:rsidRPr="00C717EB">
        <w:rPr>
          <w:rFonts w:ascii="Times New Roman" w:hAnsi="Times New Roman"/>
          <w:sz w:val="24"/>
          <w:szCs w:val="24"/>
        </w:rPr>
        <w:t>(1)</w:t>
      </w:r>
      <w:r w:rsidR="006614E1" w:rsidRPr="00C717EB">
        <w:rPr>
          <w:rFonts w:ascii="Times New Roman" w:hAnsi="Times New Roman"/>
          <w:b/>
          <w:bCs/>
          <w:sz w:val="24"/>
          <w:szCs w:val="24"/>
        </w:rPr>
        <w:t xml:space="preserve"> </w:t>
      </w:r>
      <w:r w:rsidR="006614E1" w:rsidRPr="00C717EB">
        <w:rPr>
          <w:rFonts w:ascii="Times New Roman" w:hAnsi="Times New Roman"/>
          <w:bCs/>
          <w:sz w:val="24"/>
          <w:szCs w:val="24"/>
        </w:rPr>
        <w:t>Fakültede sınav değerlendirmesinde mutlak değerlendirme sistemi uygulanır</w:t>
      </w:r>
      <w:r w:rsidR="006614E1" w:rsidRPr="00C717EB">
        <w:rPr>
          <w:rFonts w:ascii="Times New Roman" w:hAnsi="Times New Roman"/>
          <w:bCs/>
          <w:sz w:val="24"/>
          <w:szCs w:val="24"/>
          <w:lang w:eastAsia="tr-TR"/>
        </w:rPr>
        <w:t>.</w:t>
      </w:r>
    </w:p>
    <w:p w:rsidR="006614E1" w:rsidRPr="00C717EB" w:rsidRDefault="006614E1" w:rsidP="006614E1">
      <w:pPr>
        <w:rPr>
          <w:rFonts w:ascii="Times New Roman" w:hAnsi="Times New Roman" w:cs="Times New Roman"/>
          <w:sz w:val="24"/>
          <w:szCs w:val="24"/>
        </w:rPr>
      </w:pPr>
      <w:r w:rsidRPr="00C717EB">
        <w:rPr>
          <w:rFonts w:ascii="Times New Roman" w:hAnsi="Times New Roman" w:cs="Times New Roman"/>
          <w:sz w:val="24"/>
          <w:szCs w:val="24"/>
        </w:rPr>
        <w:t xml:space="preserve">(2) Öğrencilerin bir dersten aldığı puanların harf notu ve 4’lük değerlendirme katsayıları aşağıda belirtildiği şekilde yapılır. </w:t>
      </w:r>
    </w:p>
    <w:tbl>
      <w:tblPr>
        <w:tblStyle w:val="TabloKlavuzu"/>
        <w:tblW w:w="0" w:type="auto"/>
        <w:tblLook w:val="04A0" w:firstRow="1" w:lastRow="0" w:firstColumn="1" w:lastColumn="0" w:noHBand="0" w:noVBand="1"/>
      </w:tblPr>
      <w:tblGrid>
        <w:gridCol w:w="1671"/>
        <w:gridCol w:w="1671"/>
        <w:gridCol w:w="1672"/>
      </w:tblGrid>
      <w:tr w:rsidR="006614E1" w:rsidRPr="00C717EB" w:rsidTr="00EC15EB">
        <w:tc>
          <w:tcPr>
            <w:tcW w:w="1671" w:type="dxa"/>
          </w:tcPr>
          <w:p w:rsidR="006614E1" w:rsidRPr="00C717EB" w:rsidRDefault="006614E1" w:rsidP="00EC15EB">
            <w:pPr>
              <w:rPr>
                <w:rFonts w:ascii="Times New Roman" w:eastAsia="Times New Roman" w:hAnsi="Times New Roman" w:cs="Times New Roman"/>
                <w:sz w:val="24"/>
                <w:szCs w:val="24"/>
                <w:shd w:val="clear" w:color="auto" w:fill="FFFFFF"/>
                <w:lang w:eastAsia="tr-TR"/>
              </w:rPr>
            </w:pPr>
            <w:r w:rsidRPr="00C717EB">
              <w:rPr>
                <w:rFonts w:ascii="Times New Roman" w:eastAsia="Times New Roman" w:hAnsi="Times New Roman" w:cs="Times New Roman"/>
                <w:sz w:val="24"/>
                <w:szCs w:val="24"/>
                <w:shd w:val="clear" w:color="auto" w:fill="FFFFFF"/>
                <w:lang w:eastAsia="tr-TR"/>
              </w:rPr>
              <w:t>Puan</w:t>
            </w:r>
          </w:p>
        </w:tc>
        <w:tc>
          <w:tcPr>
            <w:tcW w:w="1671" w:type="dxa"/>
          </w:tcPr>
          <w:p w:rsidR="006614E1" w:rsidRPr="00C717EB" w:rsidRDefault="006614E1" w:rsidP="00EC15EB">
            <w:pPr>
              <w:rPr>
                <w:rFonts w:ascii="Times New Roman" w:eastAsia="Times New Roman" w:hAnsi="Times New Roman" w:cs="Times New Roman"/>
                <w:sz w:val="24"/>
                <w:szCs w:val="24"/>
                <w:shd w:val="clear" w:color="auto" w:fill="FFFFFF"/>
                <w:lang w:eastAsia="tr-TR"/>
              </w:rPr>
            </w:pPr>
            <w:r w:rsidRPr="00C717EB">
              <w:rPr>
                <w:rFonts w:ascii="Times New Roman" w:eastAsia="Times New Roman" w:hAnsi="Times New Roman" w:cs="Times New Roman"/>
                <w:sz w:val="24"/>
                <w:szCs w:val="24"/>
                <w:shd w:val="clear" w:color="auto" w:fill="FFFFFF"/>
                <w:lang w:eastAsia="tr-TR"/>
              </w:rPr>
              <w:t>Not</w:t>
            </w:r>
          </w:p>
        </w:tc>
        <w:tc>
          <w:tcPr>
            <w:tcW w:w="1672" w:type="dxa"/>
          </w:tcPr>
          <w:p w:rsidR="006614E1" w:rsidRPr="00C717EB" w:rsidRDefault="006614E1" w:rsidP="00EC15EB">
            <w:pPr>
              <w:rPr>
                <w:rFonts w:ascii="Times New Roman" w:eastAsia="Times New Roman" w:hAnsi="Times New Roman" w:cs="Times New Roman"/>
                <w:sz w:val="24"/>
                <w:szCs w:val="24"/>
                <w:shd w:val="clear" w:color="auto" w:fill="FFFFFF"/>
                <w:lang w:eastAsia="tr-TR"/>
              </w:rPr>
            </w:pPr>
            <w:r w:rsidRPr="00C717EB">
              <w:rPr>
                <w:rFonts w:ascii="Times New Roman" w:eastAsia="Times New Roman" w:hAnsi="Times New Roman" w:cs="Times New Roman"/>
                <w:sz w:val="24"/>
                <w:szCs w:val="24"/>
                <w:shd w:val="clear" w:color="auto" w:fill="FFFFFF"/>
                <w:lang w:eastAsia="tr-TR"/>
              </w:rPr>
              <w:t>Katsayı</w:t>
            </w:r>
          </w:p>
        </w:tc>
      </w:tr>
      <w:tr w:rsidR="006614E1" w:rsidRPr="00C717EB" w:rsidTr="00EC15EB">
        <w:tc>
          <w:tcPr>
            <w:tcW w:w="1671" w:type="dxa"/>
          </w:tcPr>
          <w:p w:rsidR="006614E1" w:rsidRPr="00C717EB" w:rsidRDefault="006614E1" w:rsidP="00EC15EB">
            <w:pPr>
              <w:rPr>
                <w:rFonts w:ascii="Times New Roman" w:eastAsia="Times New Roman" w:hAnsi="Times New Roman" w:cs="Times New Roman"/>
                <w:sz w:val="24"/>
                <w:szCs w:val="24"/>
                <w:shd w:val="clear" w:color="auto" w:fill="FFFFFF"/>
                <w:lang w:eastAsia="tr-TR"/>
              </w:rPr>
            </w:pPr>
            <w:r w:rsidRPr="00C717EB">
              <w:rPr>
                <w:rFonts w:ascii="Times New Roman" w:eastAsia="Times New Roman" w:hAnsi="Times New Roman" w:cs="Times New Roman"/>
                <w:sz w:val="24"/>
                <w:szCs w:val="24"/>
                <w:shd w:val="clear" w:color="auto" w:fill="FFFFFF"/>
                <w:lang w:eastAsia="tr-TR"/>
              </w:rPr>
              <w:t>90-100</w:t>
            </w:r>
          </w:p>
        </w:tc>
        <w:tc>
          <w:tcPr>
            <w:tcW w:w="1671" w:type="dxa"/>
          </w:tcPr>
          <w:p w:rsidR="006614E1" w:rsidRPr="00C717EB" w:rsidRDefault="006614E1" w:rsidP="00EC15EB">
            <w:pPr>
              <w:rPr>
                <w:rFonts w:ascii="Times New Roman" w:eastAsia="Times New Roman" w:hAnsi="Times New Roman" w:cs="Times New Roman"/>
                <w:sz w:val="24"/>
                <w:szCs w:val="24"/>
                <w:shd w:val="clear" w:color="auto" w:fill="FFFFFF"/>
                <w:lang w:eastAsia="tr-TR"/>
              </w:rPr>
            </w:pPr>
            <w:r w:rsidRPr="00C717EB">
              <w:rPr>
                <w:rFonts w:ascii="Times New Roman" w:eastAsia="Times New Roman" w:hAnsi="Times New Roman" w:cs="Times New Roman"/>
                <w:sz w:val="24"/>
                <w:szCs w:val="24"/>
                <w:shd w:val="clear" w:color="auto" w:fill="FFFFFF"/>
                <w:lang w:eastAsia="tr-TR"/>
              </w:rPr>
              <w:t>AA</w:t>
            </w:r>
          </w:p>
        </w:tc>
        <w:tc>
          <w:tcPr>
            <w:tcW w:w="1672" w:type="dxa"/>
          </w:tcPr>
          <w:p w:rsidR="006614E1" w:rsidRPr="00C717EB" w:rsidRDefault="006614E1" w:rsidP="00EC15EB">
            <w:pPr>
              <w:rPr>
                <w:rFonts w:ascii="Times New Roman" w:eastAsia="Times New Roman" w:hAnsi="Times New Roman" w:cs="Times New Roman"/>
                <w:sz w:val="24"/>
                <w:szCs w:val="24"/>
                <w:shd w:val="clear" w:color="auto" w:fill="FFFFFF"/>
                <w:lang w:eastAsia="tr-TR"/>
              </w:rPr>
            </w:pPr>
            <w:r w:rsidRPr="00C717EB">
              <w:rPr>
                <w:rFonts w:ascii="Times New Roman" w:eastAsia="Times New Roman" w:hAnsi="Times New Roman" w:cs="Times New Roman"/>
                <w:sz w:val="24"/>
                <w:szCs w:val="24"/>
                <w:shd w:val="clear" w:color="auto" w:fill="FFFFFF"/>
                <w:lang w:eastAsia="tr-TR"/>
              </w:rPr>
              <w:t>4.00</w:t>
            </w:r>
          </w:p>
        </w:tc>
      </w:tr>
      <w:tr w:rsidR="006614E1" w:rsidRPr="00C717EB" w:rsidTr="00EC15EB">
        <w:tc>
          <w:tcPr>
            <w:tcW w:w="1671" w:type="dxa"/>
          </w:tcPr>
          <w:p w:rsidR="006614E1" w:rsidRPr="00C717EB" w:rsidRDefault="006614E1" w:rsidP="00EC15EB">
            <w:pPr>
              <w:rPr>
                <w:rFonts w:ascii="Times New Roman" w:eastAsia="Times New Roman" w:hAnsi="Times New Roman" w:cs="Times New Roman"/>
                <w:sz w:val="24"/>
                <w:szCs w:val="24"/>
                <w:shd w:val="clear" w:color="auto" w:fill="FFFFFF"/>
                <w:lang w:eastAsia="tr-TR"/>
              </w:rPr>
            </w:pPr>
            <w:r w:rsidRPr="00C717EB">
              <w:rPr>
                <w:rFonts w:ascii="Times New Roman" w:eastAsia="Times New Roman" w:hAnsi="Times New Roman" w:cs="Times New Roman"/>
                <w:sz w:val="24"/>
                <w:szCs w:val="24"/>
                <w:lang w:eastAsia="tr-TR"/>
              </w:rPr>
              <w:t>85-90</w:t>
            </w:r>
          </w:p>
        </w:tc>
        <w:tc>
          <w:tcPr>
            <w:tcW w:w="1671" w:type="dxa"/>
          </w:tcPr>
          <w:p w:rsidR="006614E1" w:rsidRPr="00C717EB" w:rsidRDefault="006614E1" w:rsidP="00EC15EB">
            <w:pPr>
              <w:rPr>
                <w:rFonts w:ascii="Times New Roman" w:eastAsia="Times New Roman" w:hAnsi="Times New Roman" w:cs="Times New Roman"/>
                <w:sz w:val="24"/>
                <w:szCs w:val="24"/>
                <w:shd w:val="clear" w:color="auto" w:fill="FFFFFF"/>
                <w:lang w:eastAsia="tr-TR"/>
              </w:rPr>
            </w:pPr>
            <w:r w:rsidRPr="00C717EB">
              <w:rPr>
                <w:rFonts w:ascii="Times New Roman" w:eastAsia="Times New Roman" w:hAnsi="Times New Roman" w:cs="Times New Roman"/>
                <w:sz w:val="24"/>
                <w:szCs w:val="24"/>
                <w:lang w:eastAsia="tr-TR"/>
              </w:rPr>
              <w:t>BA</w:t>
            </w:r>
          </w:p>
        </w:tc>
        <w:tc>
          <w:tcPr>
            <w:tcW w:w="1672" w:type="dxa"/>
          </w:tcPr>
          <w:p w:rsidR="006614E1" w:rsidRPr="00C717EB" w:rsidRDefault="006614E1" w:rsidP="00EC15EB">
            <w:pPr>
              <w:rPr>
                <w:rFonts w:ascii="Times New Roman" w:eastAsia="Times New Roman" w:hAnsi="Times New Roman" w:cs="Times New Roman"/>
                <w:sz w:val="24"/>
                <w:szCs w:val="24"/>
                <w:shd w:val="clear" w:color="auto" w:fill="FFFFFF"/>
                <w:lang w:eastAsia="tr-TR"/>
              </w:rPr>
            </w:pPr>
            <w:r w:rsidRPr="00C717EB">
              <w:rPr>
                <w:rFonts w:ascii="Times New Roman" w:eastAsia="Times New Roman" w:hAnsi="Times New Roman" w:cs="Times New Roman"/>
                <w:sz w:val="24"/>
                <w:szCs w:val="24"/>
                <w:lang w:eastAsia="tr-TR"/>
              </w:rPr>
              <w:t>3.50</w:t>
            </w:r>
          </w:p>
        </w:tc>
      </w:tr>
      <w:tr w:rsidR="006614E1" w:rsidRPr="00C717EB" w:rsidTr="00EC15EB">
        <w:tc>
          <w:tcPr>
            <w:tcW w:w="1671" w:type="dxa"/>
          </w:tcPr>
          <w:p w:rsidR="006614E1" w:rsidRPr="00C717EB" w:rsidRDefault="006614E1" w:rsidP="00EC15EB">
            <w:pPr>
              <w:rPr>
                <w:rFonts w:ascii="Times New Roman" w:eastAsia="Times New Roman" w:hAnsi="Times New Roman" w:cs="Times New Roman"/>
                <w:sz w:val="24"/>
                <w:szCs w:val="24"/>
                <w:shd w:val="clear" w:color="auto" w:fill="FFFFFF"/>
                <w:lang w:eastAsia="tr-TR"/>
              </w:rPr>
            </w:pPr>
            <w:r w:rsidRPr="00C717EB">
              <w:rPr>
                <w:rFonts w:ascii="Times New Roman" w:eastAsia="Times New Roman" w:hAnsi="Times New Roman" w:cs="Times New Roman"/>
                <w:sz w:val="24"/>
                <w:szCs w:val="24"/>
                <w:lang w:eastAsia="tr-TR"/>
              </w:rPr>
              <w:t>75-84</w:t>
            </w:r>
          </w:p>
        </w:tc>
        <w:tc>
          <w:tcPr>
            <w:tcW w:w="1671" w:type="dxa"/>
          </w:tcPr>
          <w:p w:rsidR="006614E1" w:rsidRPr="00C717EB" w:rsidRDefault="006614E1" w:rsidP="00EC15EB">
            <w:pPr>
              <w:rPr>
                <w:rFonts w:ascii="Times New Roman" w:eastAsia="Times New Roman" w:hAnsi="Times New Roman" w:cs="Times New Roman"/>
                <w:sz w:val="24"/>
                <w:szCs w:val="24"/>
                <w:shd w:val="clear" w:color="auto" w:fill="FFFFFF"/>
                <w:lang w:eastAsia="tr-TR"/>
              </w:rPr>
            </w:pPr>
            <w:r w:rsidRPr="00C717EB">
              <w:rPr>
                <w:rFonts w:ascii="Times New Roman" w:eastAsia="Times New Roman" w:hAnsi="Times New Roman" w:cs="Times New Roman"/>
                <w:sz w:val="24"/>
                <w:szCs w:val="24"/>
                <w:lang w:eastAsia="tr-TR"/>
              </w:rPr>
              <w:t>BB</w:t>
            </w:r>
          </w:p>
        </w:tc>
        <w:tc>
          <w:tcPr>
            <w:tcW w:w="1672" w:type="dxa"/>
          </w:tcPr>
          <w:p w:rsidR="006614E1" w:rsidRPr="00C717EB" w:rsidRDefault="006614E1" w:rsidP="00EC15EB">
            <w:pPr>
              <w:rPr>
                <w:rFonts w:ascii="Times New Roman" w:eastAsia="Times New Roman" w:hAnsi="Times New Roman" w:cs="Times New Roman"/>
                <w:sz w:val="24"/>
                <w:szCs w:val="24"/>
                <w:shd w:val="clear" w:color="auto" w:fill="FFFFFF"/>
                <w:lang w:eastAsia="tr-TR"/>
              </w:rPr>
            </w:pPr>
            <w:r w:rsidRPr="00C717EB">
              <w:rPr>
                <w:rFonts w:ascii="Times New Roman" w:eastAsia="Times New Roman" w:hAnsi="Times New Roman" w:cs="Times New Roman"/>
                <w:sz w:val="24"/>
                <w:szCs w:val="24"/>
                <w:lang w:eastAsia="tr-TR"/>
              </w:rPr>
              <w:t>3.00</w:t>
            </w:r>
          </w:p>
        </w:tc>
      </w:tr>
      <w:tr w:rsidR="006614E1" w:rsidRPr="00C717EB" w:rsidTr="00EC15EB">
        <w:tc>
          <w:tcPr>
            <w:tcW w:w="1671" w:type="dxa"/>
          </w:tcPr>
          <w:p w:rsidR="006614E1" w:rsidRPr="00C717EB" w:rsidRDefault="006614E1" w:rsidP="00EC15EB">
            <w:pPr>
              <w:rPr>
                <w:rFonts w:ascii="Times New Roman" w:eastAsia="Times New Roman" w:hAnsi="Times New Roman" w:cs="Times New Roman"/>
                <w:sz w:val="24"/>
                <w:szCs w:val="24"/>
                <w:shd w:val="clear" w:color="auto" w:fill="FFFFFF"/>
                <w:lang w:eastAsia="tr-TR"/>
              </w:rPr>
            </w:pPr>
            <w:r w:rsidRPr="00C717EB">
              <w:rPr>
                <w:rFonts w:ascii="Times New Roman" w:eastAsia="Times New Roman" w:hAnsi="Times New Roman" w:cs="Times New Roman"/>
                <w:sz w:val="24"/>
                <w:szCs w:val="24"/>
                <w:lang w:eastAsia="tr-TR"/>
              </w:rPr>
              <w:t>70-74</w:t>
            </w:r>
          </w:p>
        </w:tc>
        <w:tc>
          <w:tcPr>
            <w:tcW w:w="1671" w:type="dxa"/>
          </w:tcPr>
          <w:p w:rsidR="006614E1" w:rsidRPr="00C717EB" w:rsidRDefault="006614E1" w:rsidP="00EC15EB">
            <w:pPr>
              <w:rPr>
                <w:rFonts w:ascii="Times New Roman" w:eastAsia="Times New Roman" w:hAnsi="Times New Roman" w:cs="Times New Roman"/>
                <w:sz w:val="24"/>
                <w:szCs w:val="24"/>
                <w:shd w:val="clear" w:color="auto" w:fill="FFFFFF"/>
                <w:lang w:eastAsia="tr-TR"/>
              </w:rPr>
            </w:pPr>
            <w:r w:rsidRPr="00C717EB">
              <w:rPr>
                <w:rFonts w:ascii="Times New Roman" w:eastAsia="Times New Roman" w:hAnsi="Times New Roman" w:cs="Times New Roman"/>
                <w:sz w:val="24"/>
                <w:szCs w:val="24"/>
                <w:lang w:eastAsia="tr-TR"/>
              </w:rPr>
              <w:t>CB</w:t>
            </w:r>
          </w:p>
        </w:tc>
        <w:tc>
          <w:tcPr>
            <w:tcW w:w="1672" w:type="dxa"/>
          </w:tcPr>
          <w:p w:rsidR="006614E1" w:rsidRPr="00C717EB" w:rsidRDefault="006614E1" w:rsidP="00EC15EB">
            <w:pPr>
              <w:rPr>
                <w:rFonts w:ascii="Times New Roman" w:eastAsia="Times New Roman" w:hAnsi="Times New Roman" w:cs="Times New Roman"/>
                <w:sz w:val="24"/>
                <w:szCs w:val="24"/>
                <w:shd w:val="clear" w:color="auto" w:fill="FFFFFF"/>
                <w:lang w:eastAsia="tr-TR"/>
              </w:rPr>
            </w:pPr>
            <w:r w:rsidRPr="00C717EB">
              <w:rPr>
                <w:rFonts w:ascii="Times New Roman" w:eastAsia="Times New Roman" w:hAnsi="Times New Roman" w:cs="Times New Roman"/>
                <w:sz w:val="24"/>
                <w:szCs w:val="24"/>
                <w:lang w:eastAsia="tr-TR"/>
              </w:rPr>
              <w:t>2.50</w:t>
            </w:r>
          </w:p>
        </w:tc>
      </w:tr>
      <w:tr w:rsidR="006614E1" w:rsidRPr="00C717EB" w:rsidTr="00EC15EB">
        <w:tc>
          <w:tcPr>
            <w:tcW w:w="1671" w:type="dxa"/>
          </w:tcPr>
          <w:p w:rsidR="006614E1" w:rsidRPr="00C717EB" w:rsidRDefault="006614E1" w:rsidP="00EC15EB">
            <w:pPr>
              <w:rPr>
                <w:rFonts w:ascii="Times New Roman" w:eastAsia="Times New Roman" w:hAnsi="Times New Roman" w:cs="Times New Roman"/>
                <w:sz w:val="24"/>
                <w:szCs w:val="24"/>
                <w:shd w:val="clear" w:color="auto" w:fill="FFFFFF"/>
                <w:lang w:eastAsia="tr-TR"/>
              </w:rPr>
            </w:pPr>
            <w:r w:rsidRPr="00C717EB">
              <w:rPr>
                <w:rFonts w:ascii="Times New Roman" w:eastAsia="Times New Roman" w:hAnsi="Times New Roman" w:cs="Times New Roman"/>
                <w:sz w:val="24"/>
                <w:szCs w:val="24"/>
                <w:lang w:eastAsia="tr-TR"/>
              </w:rPr>
              <w:t>60-69</w:t>
            </w:r>
          </w:p>
        </w:tc>
        <w:tc>
          <w:tcPr>
            <w:tcW w:w="1671" w:type="dxa"/>
          </w:tcPr>
          <w:p w:rsidR="006614E1" w:rsidRPr="00C717EB" w:rsidRDefault="006614E1" w:rsidP="00EC15EB">
            <w:pPr>
              <w:rPr>
                <w:rFonts w:ascii="Times New Roman" w:eastAsia="Times New Roman" w:hAnsi="Times New Roman" w:cs="Times New Roman"/>
                <w:sz w:val="24"/>
                <w:szCs w:val="24"/>
                <w:shd w:val="clear" w:color="auto" w:fill="FFFFFF"/>
                <w:lang w:eastAsia="tr-TR"/>
              </w:rPr>
            </w:pPr>
            <w:r w:rsidRPr="00C717EB">
              <w:rPr>
                <w:rFonts w:ascii="Times New Roman" w:eastAsia="Times New Roman" w:hAnsi="Times New Roman" w:cs="Times New Roman"/>
                <w:sz w:val="24"/>
                <w:szCs w:val="24"/>
                <w:lang w:eastAsia="tr-TR"/>
              </w:rPr>
              <w:t>CC</w:t>
            </w:r>
          </w:p>
        </w:tc>
        <w:tc>
          <w:tcPr>
            <w:tcW w:w="1672" w:type="dxa"/>
          </w:tcPr>
          <w:p w:rsidR="006614E1" w:rsidRPr="00C717EB" w:rsidRDefault="006614E1" w:rsidP="00EC15EB">
            <w:pPr>
              <w:rPr>
                <w:rFonts w:ascii="Times New Roman" w:eastAsia="Times New Roman" w:hAnsi="Times New Roman" w:cs="Times New Roman"/>
                <w:sz w:val="24"/>
                <w:szCs w:val="24"/>
                <w:shd w:val="clear" w:color="auto" w:fill="FFFFFF"/>
                <w:lang w:eastAsia="tr-TR"/>
              </w:rPr>
            </w:pPr>
            <w:r w:rsidRPr="00C717EB">
              <w:rPr>
                <w:rFonts w:ascii="Times New Roman" w:eastAsia="Times New Roman" w:hAnsi="Times New Roman" w:cs="Times New Roman"/>
                <w:sz w:val="24"/>
                <w:szCs w:val="24"/>
                <w:lang w:eastAsia="tr-TR"/>
              </w:rPr>
              <w:t>2.00</w:t>
            </w:r>
          </w:p>
        </w:tc>
      </w:tr>
      <w:tr w:rsidR="006614E1" w:rsidRPr="00C717EB" w:rsidTr="00EC15EB">
        <w:tc>
          <w:tcPr>
            <w:tcW w:w="1671" w:type="dxa"/>
          </w:tcPr>
          <w:p w:rsidR="006614E1" w:rsidRPr="00C717EB" w:rsidRDefault="006614E1" w:rsidP="00EC15EB">
            <w:pPr>
              <w:rPr>
                <w:rFonts w:ascii="Times New Roman" w:eastAsia="Times New Roman" w:hAnsi="Times New Roman" w:cs="Times New Roman"/>
                <w:sz w:val="24"/>
                <w:szCs w:val="24"/>
                <w:lang w:eastAsia="tr-TR"/>
              </w:rPr>
            </w:pPr>
            <w:r w:rsidRPr="00C717EB">
              <w:rPr>
                <w:rFonts w:ascii="Times New Roman" w:eastAsia="Times New Roman" w:hAnsi="Times New Roman" w:cs="Times New Roman"/>
                <w:sz w:val="24"/>
                <w:szCs w:val="24"/>
                <w:lang w:eastAsia="tr-TR"/>
              </w:rPr>
              <w:t>55-59</w:t>
            </w:r>
          </w:p>
        </w:tc>
        <w:tc>
          <w:tcPr>
            <w:tcW w:w="1671" w:type="dxa"/>
          </w:tcPr>
          <w:p w:rsidR="006614E1" w:rsidRPr="00C717EB" w:rsidRDefault="006614E1" w:rsidP="00EC15EB">
            <w:pPr>
              <w:rPr>
                <w:rFonts w:ascii="Times New Roman" w:eastAsia="Times New Roman" w:hAnsi="Times New Roman" w:cs="Times New Roman"/>
                <w:sz w:val="24"/>
                <w:szCs w:val="24"/>
                <w:lang w:eastAsia="tr-TR"/>
              </w:rPr>
            </w:pPr>
            <w:r w:rsidRPr="00C717EB">
              <w:rPr>
                <w:rFonts w:ascii="Times New Roman" w:eastAsia="Times New Roman" w:hAnsi="Times New Roman" w:cs="Times New Roman"/>
                <w:sz w:val="24"/>
                <w:szCs w:val="24"/>
                <w:lang w:eastAsia="tr-TR"/>
              </w:rPr>
              <w:t>DC</w:t>
            </w:r>
          </w:p>
        </w:tc>
        <w:tc>
          <w:tcPr>
            <w:tcW w:w="1672" w:type="dxa"/>
          </w:tcPr>
          <w:p w:rsidR="006614E1" w:rsidRPr="00C717EB" w:rsidRDefault="006614E1" w:rsidP="00EC15EB">
            <w:pPr>
              <w:rPr>
                <w:rFonts w:ascii="Times New Roman" w:eastAsia="Times New Roman" w:hAnsi="Times New Roman" w:cs="Times New Roman"/>
                <w:sz w:val="24"/>
                <w:szCs w:val="24"/>
                <w:lang w:eastAsia="tr-TR"/>
              </w:rPr>
            </w:pPr>
            <w:r w:rsidRPr="00C717EB">
              <w:rPr>
                <w:rFonts w:ascii="Times New Roman" w:eastAsia="Times New Roman" w:hAnsi="Times New Roman" w:cs="Times New Roman"/>
                <w:sz w:val="24"/>
                <w:szCs w:val="24"/>
                <w:lang w:eastAsia="tr-TR"/>
              </w:rPr>
              <w:t>1.50</w:t>
            </w:r>
          </w:p>
        </w:tc>
      </w:tr>
      <w:tr w:rsidR="006614E1" w:rsidRPr="00C717EB" w:rsidTr="00EC15EB">
        <w:tc>
          <w:tcPr>
            <w:tcW w:w="1671" w:type="dxa"/>
          </w:tcPr>
          <w:p w:rsidR="006614E1" w:rsidRPr="00C717EB" w:rsidRDefault="006614E1" w:rsidP="00EC15EB">
            <w:pPr>
              <w:rPr>
                <w:rFonts w:ascii="Times New Roman" w:eastAsia="Times New Roman" w:hAnsi="Times New Roman" w:cs="Times New Roman"/>
                <w:sz w:val="24"/>
                <w:szCs w:val="24"/>
                <w:lang w:eastAsia="tr-TR"/>
              </w:rPr>
            </w:pPr>
            <w:r w:rsidRPr="00C717EB">
              <w:rPr>
                <w:rFonts w:ascii="Times New Roman" w:eastAsia="Times New Roman" w:hAnsi="Times New Roman" w:cs="Times New Roman"/>
                <w:sz w:val="24"/>
                <w:szCs w:val="24"/>
                <w:lang w:eastAsia="tr-TR"/>
              </w:rPr>
              <w:t>50-54</w:t>
            </w:r>
          </w:p>
        </w:tc>
        <w:tc>
          <w:tcPr>
            <w:tcW w:w="1671" w:type="dxa"/>
          </w:tcPr>
          <w:p w:rsidR="006614E1" w:rsidRPr="00C717EB" w:rsidRDefault="006614E1" w:rsidP="00EC15EB">
            <w:pPr>
              <w:rPr>
                <w:rFonts w:ascii="Times New Roman" w:eastAsia="Times New Roman" w:hAnsi="Times New Roman" w:cs="Times New Roman"/>
                <w:sz w:val="24"/>
                <w:szCs w:val="24"/>
                <w:lang w:eastAsia="tr-TR"/>
              </w:rPr>
            </w:pPr>
            <w:r w:rsidRPr="00C717EB">
              <w:rPr>
                <w:rFonts w:ascii="Times New Roman" w:eastAsia="Times New Roman" w:hAnsi="Times New Roman" w:cs="Times New Roman"/>
                <w:sz w:val="24"/>
                <w:szCs w:val="24"/>
                <w:lang w:eastAsia="tr-TR"/>
              </w:rPr>
              <w:t>DD</w:t>
            </w:r>
          </w:p>
        </w:tc>
        <w:tc>
          <w:tcPr>
            <w:tcW w:w="1672" w:type="dxa"/>
          </w:tcPr>
          <w:p w:rsidR="006614E1" w:rsidRPr="00C717EB" w:rsidRDefault="006614E1" w:rsidP="00EC15EB">
            <w:pPr>
              <w:rPr>
                <w:rFonts w:ascii="Times New Roman" w:eastAsia="Times New Roman" w:hAnsi="Times New Roman" w:cs="Times New Roman"/>
                <w:sz w:val="24"/>
                <w:szCs w:val="24"/>
                <w:lang w:eastAsia="tr-TR"/>
              </w:rPr>
            </w:pPr>
            <w:r w:rsidRPr="00C717EB">
              <w:rPr>
                <w:rFonts w:ascii="Times New Roman" w:eastAsia="Times New Roman" w:hAnsi="Times New Roman" w:cs="Times New Roman"/>
                <w:sz w:val="24"/>
                <w:szCs w:val="24"/>
                <w:lang w:eastAsia="tr-TR"/>
              </w:rPr>
              <w:t>1.00</w:t>
            </w:r>
          </w:p>
        </w:tc>
      </w:tr>
      <w:tr w:rsidR="006614E1" w:rsidRPr="00C717EB" w:rsidTr="00EC15EB">
        <w:tc>
          <w:tcPr>
            <w:tcW w:w="1671" w:type="dxa"/>
          </w:tcPr>
          <w:p w:rsidR="006614E1" w:rsidRPr="00C717EB" w:rsidRDefault="006614E1" w:rsidP="00EC15EB">
            <w:pPr>
              <w:rPr>
                <w:rFonts w:ascii="Times New Roman" w:eastAsia="Times New Roman" w:hAnsi="Times New Roman" w:cs="Times New Roman"/>
                <w:sz w:val="24"/>
                <w:szCs w:val="24"/>
                <w:lang w:eastAsia="tr-TR"/>
              </w:rPr>
            </w:pPr>
            <w:r w:rsidRPr="00C717EB">
              <w:rPr>
                <w:rFonts w:ascii="Times New Roman" w:eastAsia="Times New Roman" w:hAnsi="Times New Roman" w:cs="Times New Roman"/>
                <w:sz w:val="24"/>
                <w:szCs w:val="24"/>
                <w:lang w:eastAsia="tr-TR"/>
              </w:rPr>
              <w:t>40-49</w:t>
            </w:r>
          </w:p>
        </w:tc>
        <w:tc>
          <w:tcPr>
            <w:tcW w:w="1671" w:type="dxa"/>
          </w:tcPr>
          <w:p w:rsidR="006614E1" w:rsidRPr="00C717EB" w:rsidRDefault="006614E1" w:rsidP="00EC15EB">
            <w:pPr>
              <w:rPr>
                <w:rFonts w:ascii="Times New Roman" w:eastAsia="Times New Roman" w:hAnsi="Times New Roman" w:cs="Times New Roman"/>
                <w:sz w:val="24"/>
                <w:szCs w:val="24"/>
                <w:lang w:eastAsia="tr-TR"/>
              </w:rPr>
            </w:pPr>
            <w:r w:rsidRPr="00C717EB">
              <w:rPr>
                <w:rFonts w:ascii="Times New Roman" w:eastAsia="Times New Roman" w:hAnsi="Times New Roman" w:cs="Times New Roman"/>
                <w:sz w:val="24"/>
                <w:szCs w:val="24"/>
                <w:lang w:eastAsia="tr-TR"/>
              </w:rPr>
              <w:t>FD</w:t>
            </w:r>
          </w:p>
        </w:tc>
        <w:tc>
          <w:tcPr>
            <w:tcW w:w="1672" w:type="dxa"/>
          </w:tcPr>
          <w:p w:rsidR="006614E1" w:rsidRPr="00C717EB" w:rsidRDefault="006614E1" w:rsidP="00EC15EB">
            <w:pPr>
              <w:rPr>
                <w:rFonts w:ascii="Times New Roman" w:eastAsia="Times New Roman" w:hAnsi="Times New Roman" w:cs="Times New Roman"/>
                <w:sz w:val="24"/>
                <w:szCs w:val="24"/>
                <w:lang w:eastAsia="tr-TR"/>
              </w:rPr>
            </w:pPr>
            <w:r w:rsidRPr="00C717EB">
              <w:rPr>
                <w:rFonts w:ascii="Times New Roman" w:eastAsia="Times New Roman" w:hAnsi="Times New Roman" w:cs="Times New Roman"/>
                <w:sz w:val="24"/>
                <w:szCs w:val="24"/>
                <w:lang w:eastAsia="tr-TR"/>
              </w:rPr>
              <w:t>0.5</w:t>
            </w:r>
          </w:p>
        </w:tc>
      </w:tr>
      <w:tr w:rsidR="006614E1" w:rsidRPr="00C717EB" w:rsidTr="00EC15EB">
        <w:tc>
          <w:tcPr>
            <w:tcW w:w="1671" w:type="dxa"/>
          </w:tcPr>
          <w:p w:rsidR="006614E1" w:rsidRPr="00C717EB" w:rsidRDefault="006614E1" w:rsidP="00EC15EB">
            <w:pPr>
              <w:rPr>
                <w:rFonts w:ascii="Times New Roman" w:eastAsia="Times New Roman" w:hAnsi="Times New Roman" w:cs="Times New Roman"/>
                <w:sz w:val="24"/>
                <w:szCs w:val="24"/>
                <w:lang w:eastAsia="tr-TR"/>
              </w:rPr>
            </w:pPr>
            <w:r w:rsidRPr="00C717EB">
              <w:rPr>
                <w:rFonts w:ascii="Times New Roman" w:eastAsia="Times New Roman" w:hAnsi="Times New Roman" w:cs="Times New Roman"/>
                <w:sz w:val="24"/>
                <w:szCs w:val="24"/>
                <w:lang w:eastAsia="tr-TR"/>
              </w:rPr>
              <w:t>0-39</w:t>
            </w:r>
          </w:p>
        </w:tc>
        <w:tc>
          <w:tcPr>
            <w:tcW w:w="1671" w:type="dxa"/>
          </w:tcPr>
          <w:p w:rsidR="006614E1" w:rsidRPr="00C717EB" w:rsidRDefault="006614E1" w:rsidP="00EC15EB">
            <w:pPr>
              <w:rPr>
                <w:rFonts w:ascii="Times New Roman" w:eastAsia="Times New Roman" w:hAnsi="Times New Roman" w:cs="Times New Roman"/>
                <w:sz w:val="24"/>
                <w:szCs w:val="24"/>
                <w:lang w:eastAsia="tr-TR"/>
              </w:rPr>
            </w:pPr>
            <w:r w:rsidRPr="00C717EB">
              <w:rPr>
                <w:rFonts w:ascii="Times New Roman" w:eastAsia="Times New Roman" w:hAnsi="Times New Roman" w:cs="Times New Roman"/>
                <w:sz w:val="24"/>
                <w:szCs w:val="24"/>
                <w:lang w:eastAsia="tr-TR"/>
              </w:rPr>
              <w:t>FF</w:t>
            </w:r>
          </w:p>
        </w:tc>
        <w:tc>
          <w:tcPr>
            <w:tcW w:w="1672" w:type="dxa"/>
          </w:tcPr>
          <w:p w:rsidR="006614E1" w:rsidRPr="00C717EB" w:rsidRDefault="006614E1" w:rsidP="00EC15EB">
            <w:pPr>
              <w:rPr>
                <w:rFonts w:ascii="Times New Roman" w:eastAsia="Times New Roman" w:hAnsi="Times New Roman" w:cs="Times New Roman"/>
                <w:sz w:val="24"/>
                <w:szCs w:val="24"/>
                <w:lang w:eastAsia="tr-TR"/>
              </w:rPr>
            </w:pPr>
            <w:r w:rsidRPr="00C717EB">
              <w:rPr>
                <w:rFonts w:ascii="Times New Roman" w:eastAsia="Times New Roman" w:hAnsi="Times New Roman" w:cs="Times New Roman"/>
                <w:sz w:val="24"/>
                <w:szCs w:val="24"/>
                <w:lang w:eastAsia="tr-TR"/>
              </w:rPr>
              <w:t>0.00</w:t>
            </w:r>
          </w:p>
        </w:tc>
      </w:tr>
    </w:tbl>
    <w:p w:rsidR="006614E1" w:rsidRPr="00C717EB" w:rsidRDefault="006614E1" w:rsidP="006614E1">
      <w:pPr>
        <w:rPr>
          <w:rFonts w:ascii="Verdana" w:eastAsia="Times New Roman" w:hAnsi="Verdana" w:cs="Times New Roman"/>
          <w:sz w:val="20"/>
          <w:szCs w:val="20"/>
          <w:lang w:eastAsia="tr-TR"/>
        </w:rPr>
      </w:pPr>
      <w:r w:rsidRPr="00C717EB">
        <w:rPr>
          <w:rFonts w:ascii="Times New Roman" w:eastAsia="Times New Roman" w:hAnsi="Times New Roman" w:cs="Times New Roman"/>
          <w:sz w:val="18"/>
          <w:szCs w:val="18"/>
          <w:lang w:eastAsia="tr-TR"/>
        </w:rPr>
        <w:t> </w:t>
      </w:r>
    </w:p>
    <w:p w:rsidR="006614E1" w:rsidRPr="00C717EB" w:rsidRDefault="006614E1" w:rsidP="006614E1">
      <w:pPr>
        <w:rPr>
          <w:rFonts w:ascii="Verdana" w:eastAsia="Times New Roman" w:hAnsi="Verdana" w:cs="Times New Roman"/>
          <w:sz w:val="28"/>
          <w:szCs w:val="20"/>
          <w:lang w:eastAsia="tr-TR"/>
        </w:rPr>
      </w:pPr>
      <w:r w:rsidRPr="00C717EB">
        <w:rPr>
          <w:rFonts w:ascii="Times New Roman" w:eastAsia="Times New Roman" w:hAnsi="Times New Roman" w:cs="Times New Roman"/>
          <w:sz w:val="24"/>
          <w:szCs w:val="18"/>
          <w:lang w:eastAsia="tr-TR"/>
        </w:rPr>
        <w:t>Harf notları ve anlamları aşağıda gösterilmiştir:</w:t>
      </w:r>
    </w:p>
    <w:p w:rsidR="006614E1" w:rsidRPr="00C717EB" w:rsidRDefault="006614E1" w:rsidP="006614E1">
      <w:pPr>
        <w:ind w:firstLine="720"/>
        <w:rPr>
          <w:rFonts w:ascii="Verdana" w:eastAsia="Times New Roman" w:hAnsi="Verdana" w:cs="Times New Roman"/>
          <w:sz w:val="28"/>
          <w:szCs w:val="20"/>
          <w:lang w:eastAsia="tr-TR"/>
        </w:rPr>
      </w:pPr>
      <w:r w:rsidRPr="00C717EB">
        <w:rPr>
          <w:rFonts w:ascii="Times New Roman" w:eastAsia="Times New Roman" w:hAnsi="Times New Roman" w:cs="Times New Roman"/>
          <w:sz w:val="24"/>
          <w:szCs w:val="18"/>
          <w:lang w:eastAsia="tr-TR"/>
        </w:rPr>
        <w:t>a) Geçer notlar: AA, BA, BB, CB, CC, </w:t>
      </w:r>
      <w:r w:rsidRPr="00C717EB">
        <w:rPr>
          <w:rFonts w:ascii="Times New Roman" w:eastAsia="Times New Roman" w:hAnsi="Times New Roman" w:cs="Times New Roman"/>
          <w:bCs/>
          <w:sz w:val="24"/>
          <w:szCs w:val="18"/>
          <w:lang w:eastAsia="tr-TR"/>
        </w:rPr>
        <w:t>DC, DD notlarınd</w:t>
      </w:r>
      <w:r w:rsidRPr="00C717EB">
        <w:rPr>
          <w:rFonts w:ascii="Times New Roman" w:eastAsia="Times New Roman" w:hAnsi="Times New Roman" w:cs="Times New Roman"/>
          <w:sz w:val="24"/>
          <w:szCs w:val="18"/>
          <w:lang w:eastAsia="tr-TR"/>
        </w:rPr>
        <w:t>an birini almış olan bir öğrenci; o dersi başarmış sayılır.</w:t>
      </w:r>
    </w:p>
    <w:p w:rsidR="006614E1" w:rsidRPr="00C717EB" w:rsidRDefault="006614E1" w:rsidP="006614E1">
      <w:pPr>
        <w:ind w:firstLine="720"/>
        <w:rPr>
          <w:rFonts w:ascii="Verdana" w:eastAsia="Times New Roman" w:hAnsi="Verdana" w:cs="Times New Roman"/>
          <w:sz w:val="28"/>
          <w:szCs w:val="20"/>
          <w:lang w:eastAsia="tr-TR"/>
        </w:rPr>
      </w:pPr>
      <w:r w:rsidRPr="00C717EB">
        <w:rPr>
          <w:rFonts w:ascii="Times New Roman" w:eastAsia="Times New Roman" w:hAnsi="Times New Roman" w:cs="Times New Roman"/>
          <w:sz w:val="24"/>
          <w:szCs w:val="18"/>
          <w:lang w:eastAsia="tr-TR"/>
        </w:rPr>
        <w:t>b) Geçmez notlar: DZ, GM, FD ve FF notlarıdır.</w:t>
      </w:r>
    </w:p>
    <w:p w:rsidR="006614E1" w:rsidRPr="00C717EB" w:rsidRDefault="006614E1" w:rsidP="006614E1">
      <w:pPr>
        <w:ind w:firstLine="720"/>
        <w:rPr>
          <w:rFonts w:ascii="Verdana" w:eastAsia="Times New Roman" w:hAnsi="Verdana" w:cs="Times New Roman"/>
          <w:sz w:val="28"/>
          <w:szCs w:val="20"/>
          <w:lang w:eastAsia="tr-TR"/>
        </w:rPr>
      </w:pPr>
      <w:r w:rsidRPr="00C717EB">
        <w:rPr>
          <w:rFonts w:ascii="Times New Roman" w:eastAsia="Times New Roman" w:hAnsi="Times New Roman" w:cs="Times New Roman"/>
          <w:sz w:val="24"/>
          <w:szCs w:val="18"/>
          <w:lang w:eastAsia="tr-TR"/>
        </w:rPr>
        <w:lastRenderedPageBreak/>
        <w:t>c) DZ (Devamsız), derse devam yükümlülüklerini yerine getirmeyen öğrencilere verilir. DZ, not ortalaması hesabında FF notu gibi işlem görür.</w:t>
      </w:r>
    </w:p>
    <w:p w:rsidR="006614E1" w:rsidRPr="00C717EB" w:rsidRDefault="006614E1" w:rsidP="006614E1">
      <w:pPr>
        <w:ind w:firstLine="720"/>
        <w:rPr>
          <w:rFonts w:ascii="Verdana" w:eastAsia="Times New Roman" w:hAnsi="Verdana" w:cs="Times New Roman"/>
          <w:sz w:val="28"/>
          <w:szCs w:val="20"/>
          <w:lang w:eastAsia="tr-TR"/>
        </w:rPr>
      </w:pPr>
      <w:r w:rsidRPr="00C717EB">
        <w:rPr>
          <w:rFonts w:ascii="Times New Roman" w:eastAsia="Times New Roman" w:hAnsi="Times New Roman" w:cs="Times New Roman"/>
          <w:sz w:val="24"/>
          <w:szCs w:val="18"/>
          <w:lang w:eastAsia="tr-TR"/>
        </w:rPr>
        <w:t>ç) MZ (Mazeretli), mazereti nedeniyle dersin yarıyıl içi/yarıyıl sonu sınavına giremeyen ve mazereti ilgili yönetim kurulunca kabul edilen öğrenciye verilir.</w:t>
      </w:r>
    </w:p>
    <w:p w:rsidR="006614E1" w:rsidRPr="00C717EB" w:rsidRDefault="006614E1" w:rsidP="006614E1">
      <w:pPr>
        <w:ind w:firstLine="720"/>
        <w:rPr>
          <w:rFonts w:ascii="Verdana" w:eastAsia="Times New Roman" w:hAnsi="Verdana" w:cs="Times New Roman"/>
          <w:sz w:val="28"/>
          <w:szCs w:val="20"/>
          <w:lang w:eastAsia="tr-TR"/>
        </w:rPr>
      </w:pPr>
      <w:r w:rsidRPr="00C717EB">
        <w:rPr>
          <w:rFonts w:ascii="Times New Roman" w:eastAsia="Times New Roman" w:hAnsi="Times New Roman" w:cs="Times New Roman"/>
          <w:sz w:val="24"/>
          <w:szCs w:val="18"/>
          <w:lang w:eastAsia="tr-TR"/>
        </w:rPr>
        <w:t>d) MF (Muaf), daha önce alınıp başarılan ve eşdeğerliği ilgili bölüm başkanlığının önerisi üzerine ilgili yönetim kurulunca onaylanan derslere verilir.</w:t>
      </w:r>
    </w:p>
    <w:p w:rsidR="006614E1" w:rsidRPr="00C717EB" w:rsidRDefault="006614E1" w:rsidP="006614E1">
      <w:pPr>
        <w:ind w:firstLine="720"/>
        <w:rPr>
          <w:rFonts w:ascii="Verdana" w:eastAsia="Times New Roman" w:hAnsi="Verdana" w:cs="Times New Roman"/>
          <w:sz w:val="20"/>
          <w:szCs w:val="20"/>
          <w:lang w:eastAsia="tr-TR"/>
        </w:rPr>
      </w:pPr>
      <w:r w:rsidRPr="00C717EB">
        <w:rPr>
          <w:rFonts w:ascii="Times New Roman" w:eastAsia="Times New Roman" w:hAnsi="Times New Roman" w:cs="Times New Roman"/>
          <w:sz w:val="24"/>
          <w:szCs w:val="18"/>
          <w:lang w:eastAsia="tr-TR"/>
        </w:rPr>
        <w:t>e) GM (Girmedi), sınava girmeyen öğrenciyi ifade eder</w:t>
      </w:r>
      <w:r w:rsidRPr="00C717EB">
        <w:rPr>
          <w:rFonts w:ascii="Times New Roman" w:eastAsia="Times New Roman" w:hAnsi="Times New Roman" w:cs="Times New Roman"/>
          <w:sz w:val="18"/>
          <w:szCs w:val="18"/>
          <w:lang w:eastAsia="tr-TR"/>
        </w:rPr>
        <w:t>.</w:t>
      </w:r>
    </w:p>
    <w:p w:rsidR="006614E1" w:rsidRPr="00C717EB" w:rsidRDefault="006614E1" w:rsidP="006614E1">
      <w:pPr>
        <w:jc w:val="both"/>
        <w:rPr>
          <w:rFonts w:ascii="Times New Roman" w:eastAsia="Times New Roman" w:hAnsi="Times New Roman"/>
          <w:bCs/>
          <w:sz w:val="24"/>
          <w:szCs w:val="24"/>
        </w:rPr>
      </w:pPr>
      <w:r w:rsidRPr="00C717EB">
        <w:rPr>
          <w:rFonts w:ascii="Times New Roman" w:eastAsia="Times New Roman" w:hAnsi="Times New Roman"/>
          <w:bCs/>
          <w:sz w:val="24"/>
          <w:szCs w:val="24"/>
        </w:rPr>
        <w:t xml:space="preserve">(3) Öğrencilerin bir dersten başarılı sayılabilmesi için yarıyıl içi sınavların % 40’ı ve yarıyıl sonu sınavların % 60’ından elde ettiği başarı notu 50 puan ve </w:t>
      </w:r>
      <w:proofErr w:type="gramStart"/>
      <w:r w:rsidRPr="00C717EB">
        <w:rPr>
          <w:rFonts w:ascii="Times New Roman" w:eastAsia="Times New Roman" w:hAnsi="Times New Roman"/>
          <w:bCs/>
          <w:sz w:val="24"/>
          <w:szCs w:val="24"/>
        </w:rPr>
        <w:t>üstünde;</w:t>
      </w:r>
      <w:proofErr w:type="gramEnd"/>
      <w:r w:rsidRPr="00C717EB">
        <w:rPr>
          <w:rFonts w:ascii="Times New Roman" w:eastAsia="Times New Roman" w:hAnsi="Times New Roman"/>
          <w:bCs/>
          <w:sz w:val="24"/>
          <w:szCs w:val="24"/>
        </w:rPr>
        <w:t xml:space="preserve"> ve yarıyıl sonu sınav notu ise en az 60 puan olmalıdır. </w:t>
      </w:r>
    </w:p>
    <w:p w:rsidR="006614E1" w:rsidRPr="00C717EB" w:rsidRDefault="006614E1" w:rsidP="006614E1">
      <w:pPr>
        <w:jc w:val="both"/>
        <w:rPr>
          <w:rFonts w:ascii="Times New Roman" w:hAnsi="Times New Roman"/>
          <w:sz w:val="24"/>
          <w:szCs w:val="24"/>
        </w:rPr>
      </w:pPr>
      <w:r w:rsidRPr="00C717EB">
        <w:rPr>
          <w:rFonts w:ascii="Times New Roman" w:eastAsia="Times New Roman" w:hAnsi="Times New Roman"/>
          <w:bCs/>
          <w:sz w:val="24"/>
          <w:szCs w:val="24"/>
        </w:rPr>
        <w:t xml:space="preserve">Hemşirelik Bölümü dördüncü sınıfında </w:t>
      </w:r>
      <w:proofErr w:type="spellStart"/>
      <w:r w:rsidRPr="00C717EB">
        <w:rPr>
          <w:rFonts w:ascii="Times New Roman" w:eastAsia="Times New Roman" w:hAnsi="Times New Roman"/>
          <w:bCs/>
          <w:sz w:val="24"/>
          <w:szCs w:val="24"/>
        </w:rPr>
        <w:t>intörn</w:t>
      </w:r>
      <w:proofErr w:type="spellEnd"/>
      <w:r w:rsidRPr="00C717EB">
        <w:rPr>
          <w:rFonts w:ascii="Times New Roman" w:eastAsia="Times New Roman" w:hAnsi="Times New Roman"/>
          <w:bCs/>
          <w:sz w:val="24"/>
          <w:szCs w:val="24"/>
        </w:rPr>
        <w:t xml:space="preserve"> olan öğrencilerin değerlendirmesi </w:t>
      </w:r>
      <w:r w:rsidRPr="00C717EB">
        <w:rPr>
          <w:rFonts w:ascii="Times New Roman" w:eastAsia="Times New Roman" w:hAnsi="Times New Roman"/>
          <w:bCs/>
          <w:i/>
          <w:sz w:val="24"/>
          <w:szCs w:val="24"/>
        </w:rPr>
        <w:t>“</w:t>
      </w:r>
      <w:r w:rsidRPr="00C717EB">
        <w:rPr>
          <w:rFonts w:ascii="Times New Roman" w:hAnsi="Times New Roman" w:cs="Times New Roman"/>
          <w:i/>
          <w:sz w:val="24"/>
          <w:szCs w:val="24"/>
        </w:rPr>
        <w:t xml:space="preserve">İzmir Kâtip Çelebi Üniversitesi Sağlık Bilimleri Fakültesi Hemşirelik Bölümü </w:t>
      </w:r>
      <w:proofErr w:type="spellStart"/>
      <w:r w:rsidRPr="00C717EB">
        <w:rPr>
          <w:rFonts w:ascii="Times New Roman" w:hAnsi="Times New Roman" w:cs="Times New Roman"/>
          <w:i/>
          <w:sz w:val="24"/>
          <w:szCs w:val="24"/>
        </w:rPr>
        <w:t>İntörnlük</w:t>
      </w:r>
      <w:proofErr w:type="spellEnd"/>
      <w:r w:rsidRPr="00C717EB">
        <w:rPr>
          <w:rFonts w:ascii="Times New Roman" w:hAnsi="Times New Roman" w:cs="Times New Roman"/>
          <w:i/>
          <w:sz w:val="24"/>
          <w:szCs w:val="24"/>
        </w:rPr>
        <w:t xml:space="preserve"> Uygulaması Usul ve </w:t>
      </w:r>
      <w:proofErr w:type="spellStart"/>
      <w:r w:rsidRPr="00C717EB">
        <w:rPr>
          <w:rFonts w:ascii="Times New Roman" w:hAnsi="Times New Roman" w:cs="Times New Roman"/>
          <w:i/>
          <w:sz w:val="24"/>
          <w:szCs w:val="24"/>
        </w:rPr>
        <w:t>Esasları’nda</w:t>
      </w:r>
      <w:proofErr w:type="spellEnd"/>
      <w:r w:rsidRPr="00C717EB">
        <w:rPr>
          <w:rFonts w:ascii="Times New Roman" w:hAnsi="Times New Roman" w:cs="Times New Roman"/>
          <w:i/>
          <w:sz w:val="24"/>
          <w:szCs w:val="24"/>
        </w:rPr>
        <w:t xml:space="preserve">” </w:t>
      </w:r>
      <w:r w:rsidRPr="00C717EB">
        <w:rPr>
          <w:rFonts w:ascii="Times New Roman" w:hAnsi="Times New Roman" w:cs="Times New Roman"/>
          <w:sz w:val="24"/>
          <w:szCs w:val="24"/>
        </w:rPr>
        <w:t xml:space="preserve">belirtildiği şekilde yapılır. Buna göre her </w:t>
      </w:r>
      <w:proofErr w:type="spellStart"/>
      <w:r w:rsidRPr="00C717EB">
        <w:rPr>
          <w:rFonts w:ascii="Times New Roman" w:hAnsi="Times New Roman" w:cs="Times New Roman"/>
          <w:sz w:val="24"/>
          <w:szCs w:val="24"/>
        </w:rPr>
        <w:t>intörnlük</w:t>
      </w:r>
      <w:proofErr w:type="spellEnd"/>
      <w:r w:rsidRPr="00C717EB">
        <w:rPr>
          <w:rFonts w:ascii="Times New Roman" w:hAnsi="Times New Roman" w:cs="Times New Roman"/>
          <w:sz w:val="24"/>
          <w:szCs w:val="24"/>
        </w:rPr>
        <w:t xml:space="preserve"> dersinin yarıyıl sonu not ortalaması,  ara değerlendirme notunun % 50’si, yılsonu sınav notunun % 50’si alınarak hesaplanır.</w:t>
      </w:r>
    </w:p>
    <w:p w:rsidR="00B33537" w:rsidRPr="00B33537" w:rsidRDefault="006614E1" w:rsidP="006614E1">
      <w:pPr>
        <w:spacing w:after="0" w:line="240" w:lineRule="auto"/>
        <w:jc w:val="both"/>
        <w:rPr>
          <w:rFonts w:ascii="Times New Roman" w:hAnsi="Times New Roman" w:cs="Times New Roman"/>
          <w:sz w:val="24"/>
          <w:szCs w:val="24"/>
        </w:rPr>
      </w:pPr>
      <w:r w:rsidRPr="00C717EB">
        <w:rPr>
          <w:rFonts w:ascii="Times New Roman" w:hAnsi="Times New Roman"/>
          <w:sz w:val="24"/>
          <w:szCs w:val="24"/>
        </w:rPr>
        <w:t>(4) Sağlık Bilimleri Fakültesi Hemşirelik ve Fizyoterapi ve Rehabilitasyon Bölümlerinde yer alan uygulamalı derslerde öğrencinin yarıyıl sonu sınavına katılmaya hak kazanması için uygulamadan 60 puan ve üstü not alması gereklidir.</w:t>
      </w:r>
    </w:p>
    <w:p w:rsidR="00511300" w:rsidRDefault="00511300" w:rsidP="00B335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33537" w:rsidRPr="00511300" w:rsidRDefault="00B33537" w:rsidP="00511300">
      <w:pPr>
        <w:spacing w:after="0" w:line="240" w:lineRule="auto"/>
        <w:ind w:firstLine="708"/>
        <w:jc w:val="both"/>
        <w:rPr>
          <w:rFonts w:ascii="Times New Roman" w:hAnsi="Times New Roman" w:cs="Times New Roman"/>
          <w:sz w:val="24"/>
          <w:szCs w:val="24"/>
        </w:rPr>
      </w:pPr>
      <w:r w:rsidRPr="00511300">
        <w:rPr>
          <w:rFonts w:ascii="Times New Roman" w:hAnsi="Times New Roman" w:cs="Times New Roman"/>
          <w:b/>
          <w:sz w:val="24"/>
          <w:szCs w:val="24"/>
        </w:rPr>
        <w:t>Sınav sonuçlarına itiraz</w:t>
      </w:r>
    </w:p>
    <w:p w:rsidR="00B33537" w:rsidRPr="00B33537" w:rsidRDefault="00511300" w:rsidP="00511300">
      <w:pPr>
        <w:spacing w:after="0" w:line="240" w:lineRule="auto"/>
        <w:ind w:firstLine="708"/>
        <w:jc w:val="both"/>
        <w:rPr>
          <w:rFonts w:ascii="Times New Roman" w:hAnsi="Times New Roman" w:cs="Times New Roman"/>
          <w:sz w:val="24"/>
          <w:szCs w:val="24"/>
        </w:rPr>
      </w:pPr>
      <w:r w:rsidRPr="00511300">
        <w:rPr>
          <w:rFonts w:ascii="Times New Roman" w:hAnsi="Times New Roman" w:cs="Times New Roman"/>
          <w:b/>
          <w:sz w:val="24"/>
          <w:szCs w:val="24"/>
        </w:rPr>
        <w:t>MADDE 15-</w:t>
      </w:r>
      <w:r w:rsidR="00B33537" w:rsidRPr="00B33537">
        <w:rPr>
          <w:rFonts w:ascii="Times New Roman" w:hAnsi="Times New Roman" w:cs="Times New Roman"/>
          <w:sz w:val="24"/>
          <w:szCs w:val="24"/>
        </w:rPr>
        <w:t xml:space="preserve"> (1) Öğrenciler maddi hata itirazı için, sına</w:t>
      </w:r>
      <w:r>
        <w:rPr>
          <w:rFonts w:ascii="Times New Roman" w:hAnsi="Times New Roman" w:cs="Times New Roman"/>
          <w:sz w:val="24"/>
          <w:szCs w:val="24"/>
        </w:rPr>
        <w:t xml:space="preserve">v sonuçlarının ilan tarihinden </w:t>
      </w:r>
      <w:r w:rsidR="00B33537" w:rsidRPr="00B33537">
        <w:rPr>
          <w:rFonts w:ascii="Times New Roman" w:hAnsi="Times New Roman" w:cs="Times New Roman"/>
          <w:sz w:val="24"/>
          <w:szCs w:val="24"/>
        </w:rPr>
        <w:t xml:space="preserve">itibaren 1 (bir) hafta içinde Dekanlığa veya Bölüm Başkanlığına </w:t>
      </w:r>
      <w:r>
        <w:rPr>
          <w:rFonts w:ascii="Times New Roman" w:hAnsi="Times New Roman" w:cs="Times New Roman"/>
          <w:sz w:val="24"/>
          <w:szCs w:val="24"/>
        </w:rPr>
        <w:t xml:space="preserve">yazılı olarak başvurabilirler. </w:t>
      </w:r>
      <w:r w:rsidR="00B33537" w:rsidRPr="00B33537">
        <w:rPr>
          <w:rFonts w:ascii="Times New Roman" w:hAnsi="Times New Roman" w:cs="Times New Roman"/>
          <w:sz w:val="24"/>
          <w:szCs w:val="24"/>
        </w:rPr>
        <w:t xml:space="preserve">Fakülte Dekanlığının isteği üzerine ilgili öğretim elemanı </w:t>
      </w:r>
      <w:r>
        <w:rPr>
          <w:rFonts w:ascii="Times New Roman" w:hAnsi="Times New Roman" w:cs="Times New Roman"/>
          <w:sz w:val="24"/>
          <w:szCs w:val="24"/>
        </w:rPr>
        <w:t xml:space="preserve">öğrencinin sınav kâğıdını veya </w:t>
      </w:r>
      <w:r w:rsidR="00B33537" w:rsidRPr="00B33537">
        <w:rPr>
          <w:rFonts w:ascii="Times New Roman" w:hAnsi="Times New Roman" w:cs="Times New Roman"/>
          <w:sz w:val="24"/>
          <w:szCs w:val="24"/>
        </w:rPr>
        <w:t>sınav cetvelini maddi hata yönünden tekrar inceler. İ</w:t>
      </w:r>
      <w:r>
        <w:rPr>
          <w:rFonts w:ascii="Times New Roman" w:hAnsi="Times New Roman" w:cs="Times New Roman"/>
          <w:sz w:val="24"/>
          <w:szCs w:val="24"/>
        </w:rPr>
        <w:t xml:space="preserve">lgili öğretim elemanı ve bölüm </w:t>
      </w:r>
      <w:r w:rsidR="00B33537" w:rsidRPr="00B33537">
        <w:rPr>
          <w:rFonts w:ascii="Times New Roman" w:hAnsi="Times New Roman" w:cs="Times New Roman"/>
          <w:sz w:val="24"/>
          <w:szCs w:val="24"/>
        </w:rPr>
        <w:t>başkanının itiraza ilişkin yazılı kanaatleri İlgili Yönetim Kur</w:t>
      </w:r>
      <w:r>
        <w:rPr>
          <w:rFonts w:ascii="Times New Roman" w:hAnsi="Times New Roman" w:cs="Times New Roman"/>
          <w:sz w:val="24"/>
          <w:szCs w:val="24"/>
        </w:rPr>
        <w:t xml:space="preserve">ulunca değerlendirilerek karar </w:t>
      </w:r>
      <w:r w:rsidR="00B33537" w:rsidRPr="00B33537">
        <w:rPr>
          <w:rFonts w:ascii="Times New Roman" w:hAnsi="Times New Roman" w:cs="Times New Roman"/>
          <w:sz w:val="24"/>
          <w:szCs w:val="24"/>
        </w:rPr>
        <w:t>verilir, maddi hata belirlenirse öğrencinin notu düzeltilir. İtira</w:t>
      </w:r>
      <w:r>
        <w:rPr>
          <w:rFonts w:ascii="Times New Roman" w:hAnsi="Times New Roman" w:cs="Times New Roman"/>
          <w:sz w:val="24"/>
          <w:szCs w:val="24"/>
        </w:rPr>
        <w:t xml:space="preserve">z başvurusu en geç 15 (on beş) </w:t>
      </w:r>
      <w:r w:rsidR="00B33537" w:rsidRPr="00B33537">
        <w:rPr>
          <w:rFonts w:ascii="Times New Roman" w:hAnsi="Times New Roman" w:cs="Times New Roman"/>
          <w:sz w:val="24"/>
          <w:szCs w:val="24"/>
        </w:rPr>
        <w:t xml:space="preserve">gün içerisinde İlgili Yönetim Kurulunda görüşülerek sonuçlandırılır ve öğrenciye duyurulur. </w:t>
      </w:r>
    </w:p>
    <w:p w:rsidR="00B33537" w:rsidRPr="00B33537" w:rsidRDefault="009C02B9" w:rsidP="00B335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33537" w:rsidRPr="00511300" w:rsidRDefault="00B33537" w:rsidP="00511300">
      <w:pPr>
        <w:spacing w:after="0" w:line="240" w:lineRule="auto"/>
        <w:jc w:val="center"/>
        <w:rPr>
          <w:rFonts w:ascii="Times New Roman" w:hAnsi="Times New Roman" w:cs="Times New Roman"/>
          <w:b/>
          <w:sz w:val="24"/>
          <w:szCs w:val="24"/>
        </w:rPr>
      </w:pPr>
      <w:r w:rsidRPr="00511300">
        <w:rPr>
          <w:rFonts w:ascii="Times New Roman" w:hAnsi="Times New Roman" w:cs="Times New Roman"/>
          <w:b/>
          <w:sz w:val="24"/>
          <w:szCs w:val="24"/>
        </w:rPr>
        <w:t>DÖRDÜNCÜ BÖLÜM</w:t>
      </w:r>
    </w:p>
    <w:p w:rsidR="00B33537" w:rsidRDefault="00B33537" w:rsidP="00511300">
      <w:pPr>
        <w:spacing w:after="0" w:line="240" w:lineRule="auto"/>
        <w:jc w:val="center"/>
        <w:rPr>
          <w:rFonts w:ascii="Times New Roman" w:hAnsi="Times New Roman" w:cs="Times New Roman"/>
          <w:b/>
          <w:sz w:val="24"/>
          <w:szCs w:val="24"/>
        </w:rPr>
      </w:pPr>
      <w:r w:rsidRPr="00511300">
        <w:rPr>
          <w:rFonts w:ascii="Times New Roman" w:hAnsi="Times New Roman" w:cs="Times New Roman"/>
          <w:b/>
          <w:sz w:val="24"/>
          <w:szCs w:val="24"/>
        </w:rPr>
        <w:t>Çeşitli ve Son Hükümler</w:t>
      </w:r>
    </w:p>
    <w:p w:rsidR="00511300" w:rsidRPr="00511300" w:rsidRDefault="00511300" w:rsidP="00511300">
      <w:pPr>
        <w:spacing w:after="0" w:line="240" w:lineRule="auto"/>
        <w:jc w:val="center"/>
        <w:rPr>
          <w:rFonts w:ascii="Times New Roman" w:hAnsi="Times New Roman" w:cs="Times New Roman"/>
          <w:b/>
          <w:sz w:val="24"/>
          <w:szCs w:val="24"/>
        </w:rPr>
      </w:pPr>
    </w:p>
    <w:p w:rsidR="00B33537" w:rsidRPr="00511300" w:rsidRDefault="00B33537" w:rsidP="00511300">
      <w:pPr>
        <w:spacing w:after="0" w:line="240" w:lineRule="auto"/>
        <w:ind w:firstLine="708"/>
        <w:jc w:val="both"/>
        <w:rPr>
          <w:rFonts w:ascii="Times New Roman" w:hAnsi="Times New Roman" w:cs="Times New Roman"/>
          <w:b/>
          <w:sz w:val="24"/>
          <w:szCs w:val="24"/>
        </w:rPr>
      </w:pPr>
      <w:r w:rsidRPr="00511300">
        <w:rPr>
          <w:rFonts w:ascii="Times New Roman" w:hAnsi="Times New Roman" w:cs="Times New Roman"/>
          <w:b/>
          <w:sz w:val="24"/>
          <w:szCs w:val="24"/>
        </w:rPr>
        <w:t xml:space="preserve">Hüküm bulunmayan haller </w:t>
      </w:r>
    </w:p>
    <w:p w:rsidR="008E070B" w:rsidRDefault="00B33537" w:rsidP="006D66E3">
      <w:pPr>
        <w:spacing w:after="0" w:line="240" w:lineRule="auto"/>
        <w:ind w:firstLine="708"/>
        <w:jc w:val="both"/>
        <w:rPr>
          <w:rFonts w:ascii="Times New Roman" w:hAnsi="Times New Roman"/>
          <w:sz w:val="24"/>
          <w:szCs w:val="24"/>
        </w:rPr>
      </w:pPr>
      <w:r w:rsidRPr="00511300">
        <w:rPr>
          <w:rFonts w:ascii="Times New Roman" w:hAnsi="Times New Roman" w:cs="Times New Roman"/>
          <w:b/>
          <w:sz w:val="24"/>
          <w:szCs w:val="24"/>
        </w:rPr>
        <w:t>MADDE 16-</w:t>
      </w:r>
      <w:r w:rsidRPr="00B33537">
        <w:rPr>
          <w:rFonts w:ascii="Times New Roman" w:hAnsi="Times New Roman" w:cs="Times New Roman"/>
          <w:sz w:val="24"/>
          <w:szCs w:val="24"/>
        </w:rPr>
        <w:t xml:space="preserve"> (1) </w:t>
      </w:r>
      <w:r w:rsidR="006D66E3" w:rsidRPr="00342E24">
        <w:rPr>
          <w:rFonts w:ascii="Times New Roman" w:hAnsi="Times New Roman"/>
          <w:sz w:val="24"/>
          <w:szCs w:val="24"/>
        </w:rPr>
        <w:t xml:space="preserve">Bu yönergede belirtilmeyen durumlarda, </w:t>
      </w:r>
      <w:r w:rsidR="006D66E3" w:rsidRPr="00342E24">
        <w:rPr>
          <w:rFonts w:ascii="Times New Roman" w:hAnsi="Times New Roman"/>
          <w:i/>
          <w:sz w:val="24"/>
          <w:szCs w:val="24"/>
        </w:rPr>
        <w:t xml:space="preserve">“İzmir Kâtip Çelebi Üniversitesi </w:t>
      </w:r>
      <w:proofErr w:type="spellStart"/>
      <w:r w:rsidR="006D66E3" w:rsidRPr="00342E24">
        <w:rPr>
          <w:rFonts w:ascii="Times New Roman" w:hAnsi="Times New Roman"/>
          <w:i/>
          <w:sz w:val="24"/>
          <w:szCs w:val="24"/>
        </w:rPr>
        <w:t>Önlisans</w:t>
      </w:r>
      <w:proofErr w:type="spellEnd"/>
      <w:r w:rsidR="006D66E3" w:rsidRPr="00342E24">
        <w:rPr>
          <w:rFonts w:ascii="Times New Roman" w:hAnsi="Times New Roman"/>
          <w:i/>
          <w:sz w:val="24"/>
          <w:szCs w:val="24"/>
        </w:rPr>
        <w:t xml:space="preserve"> ve Lisans Eğitim-Öğretim-Sınav Yönetmeliği”</w:t>
      </w:r>
      <w:r w:rsidR="006D66E3" w:rsidRPr="00342E24">
        <w:rPr>
          <w:rFonts w:ascii="Times New Roman" w:hAnsi="Times New Roman"/>
          <w:sz w:val="24"/>
          <w:szCs w:val="24"/>
        </w:rPr>
        <w:t xml:space="preserve"> esasları uygulanır.</w:t>
      </w:r>
    </w:p>
    <w:p w:rsidR="00B33537" w:rsidRDefault="00B33537" w:rsidP="006D66E3">
      <w:pPr>
        <w:spacing w:after="0" w:line="240" w:lineRule="auto"/>
        <w:ind w:firstLine="708"/>
        <w:jc w:val="both"/>
        <w:rPr>
          <w:rFonts w:ascii="Times New Roman" w:hAnsi="Times New Roman" w:cs="Times New Roman"/>
          <w:sz w:val="24"/>
          <w:szCs w:val="24"/>
        </w:rPr>
      </w:pPr>
      <w:r w:rsidRPr="00B33537">
        <w:rPr>
          <w:rFonts w:ascii="Times New Roman" w:hAnsi="Times New Roman" w:cs="Times New Roman"/>
          <w:sz w:val="24"/>
          <w:szCs w:val="24"/>
        </w:rPr>
        <w:t xml:space="preserve"> </w:t>
      </w:r>
    </w:p>
    <w:p w:rsidR="008E070B" w:rsidRPr="00373394" w:rsidRDefault="008E070B" w:rsidP="008E070B">
      <w:pPr>
        <w:pStyle w:val="NormalWeb"/>
        <w:spacing w:before="0" w:beforeAutospacing="0" w:after="0" w:afterAutospacing="0" w:line="240" w:lineRule="auto"/>
        <w:ind w:firstLine="708"/>
        <w:jc w:val="both"/>
        <w:outlineLvl w:val="0"/>
        <w:rPr>
          <w:rFonts w:ascii="Times New Roman" w:hAnsi="Times New Roman"/>
          <w:b/>
          <w:sz w:val="24"/>
          <w:szCs w:val="24"/>
        </w:rPr>
      </w:pPr>
      <w:r>
        <w:rPr>
          <w:rFonts w:ascii="Times New Roman" w:hAnsi="Times New Roman"/>
          <w:b/>
          <w:sz w:val="24"/>
          <w:szCs w:val="24"/>
        </w:rPr>
        <w:t>“</w:t>
      </w:r>
      <w:r w:rsidRPr="00373394">
        <w:rPr>
          <w:rFonts w:ascii="Times New Roman" w:hAnsi="Times New Roman"/>
          <w:b/>
          <w:sz w:val="24"/>
          <w:szCs w:val="24"/>
        </w:rPr>
        <w:t xml:space="preserve">Derslerin açılması, </w:t>
      </w:r>
      <w:proofErr w:type="spellStart"/>
      <w:r w:rsidRPr="00373394">
        <w:rPr>
          <w:rFonts w:ascii="Times New Roman" w:hAnsi="Times New Roman"/>
          <w:b/>
          <w:sz w:val="24"/>
          <w:szCs w:val="24"/>
        </w:rPr>
        <w:t>şubelendirilmesi</w:t>
      </w:r>
      <w:proofErr w:type="spellEnd"/>
      <w:r w:rsidRPr="00373394">
        <w:rPr>
          <w:rFonts w:ascii="Times New Roman" w:hAnsi="Times New Roman"/>
          <w:b/>
          <w:sz w:val="24"/>
          <w:szCs w:val="24"/>
        </w:rPr>
        <w:t xml:space="preserve"> ve görevli öğretim elemanlarının belirlenmesi </w:t>
      </w:r>
    </w:p>
    <w:p w:rsidR="008E070B" w:rsidRPr="00342E24" w:rsidRDefault="008E070B" w:rsidP="008E070B">
      <w:pPr>
        <w:pStyle w:val="NormalWeb"/>
        <w:spacing w:before="0" w:beforeAutospacing="0" w:after="0" w:afterAutospacing="0" w:line="240" w:lineRule="auto"/>
        <w:ind w:firstLine="708"/>
        <w:jc w:val="both"/>
        <w:outlineLvl w:val="0"/>
        <w:rPr>
          <w:rFonts w:ascii="Times New Roman" w:hAnsi="Times New Roman"/>
          <w:sz w:val="24"/>
          <w:szCs w:val="24"/>
        </w:rPr>
      </w:pPr>
      <w:r w:rsidRPr="00373394">
        <w:rPr>
          <w:rFonts w:ascii="Times New Roman" w:hAnsi="Times New Roman"/>
          <w:b/>
          <w:bCs/>
          <w:sz w:val="24"/>
          <w:szCs w:val="24"/>
        </w:rPr>
        <w:t xml:space="preserve">EK MADDE 1 </w:t>
      </w:r>
      <w:r w:rsidRPr="00373394">
        <w:rPr>
          <w:rFonts w:ascii="Times New Roman" w:hAnsi="Times New Roman"/>
          <w:b/>
          <w:sz w:val="24"/>
          <w:szCs w:val="24"/>
        </w:rPr>
        <w:t>–</w:t>
      </w:r>
      <w:r w:rsidRPr="00342E24">
        <w:rPr>
          <w:rFonts w:ascii="Times New Roman" w:hAnsi="Times New Roman"/>
          <w:sz w:val="24"/>
          <w:szCs w:val="24"/>
        </w:rPr>
        <w:t xml:space="preserve"> </w:t>
      </w:r>
      <w:r>
        <w:rPr>
          <w:rFonts w:ascii="Times New Roman" w:hAnsi="Times New Roman"/>
          <w:b/>
          <w:sz w:val="24"/>
          <w:szCs w:val="24"/>
        </w:rPr>
        <w:t>(EK</w:t>
      </w:r>
      <w:r w:rsidRPr="007B56AE">
        <w:rPr>
          <w:rFonts w:ascii="Times New Roman" w:hAnsi="Times New Roman"/>
          <w:b/>
          <w:sz w:val="24"/>
          <w:szCs w:val="24"/>
        </w:rPr>
        <w:t xml:space="preserve"> Senato: 23.06.2014 - 2014/17)</w:t>
      </w:r>
      <w:r w:rsidRPr="00342E24">
        <w:rPr>
          <w:rFonts w:ascii="Times New Roman" w:hAnsi="Times New Roman"/>
          <w:b/>
          <w:sz w:val="24"/>
          <w:szCs w:val="24"/>
        </w:rPr>
        <w:t xml:space="preserve"> </w:t>
      </w:r>
      <w:r w:rsidRPr="00AC274D">
        <w:rPr>
          <w:rFonts w:ascii="Times New Roman" w:hAnsi="Times New Roman"/>
          <w:sz w:val="24"/>
          <w:szCs w:val="24"/>
        </w:rPr>
        <w:t>(</w:t>
      </w:r>
      <w:r w:rsidRPr="00342E24">
        <w:rPr>
          <w:rFonts w:ascii="Times New Roman" w:hAnsi="Times New Roman"/>
          <w:sz w:val="24"/>
          <w:szCs w:val="24"/>
        </w:rPr>
        <w:t xml:space="preserve">1) Fakültede ilgili dönemde hangi derslerin açılacağı Bölüm Akademik Kurulu önerisi ve Fakülte Yönetim Kurulu kararı ile belirlenir. </w:t>
      </w:r>
    </w:p>
    <w:p w:rsidR="008E070B" w:rsidRPr="00342E24" w:rsidRDefault="008E070B" w:rsidP="008E070B">
      <w:pPr>
        <w:pStyle w:val="NormalWeb"/>
        <w:spacing w:before="0" w:beforeAutospacing="0" w:after="0" w:afterAutospacing="0" w:line="240" w:lineRule="auto"/>
        <w:jc w:val="both"/>
        <w:outlineLvl w:val="0"/>
        <w:rPr>
          <w:rFonts w:ascii="Times New Roman" w:hAnsi="Times New Roman"/>
          <w:sz w:val="24"/>
          <w:szCs w:val="24"/>
        </w:rPr>
      </w:pPr>
      <w:r w:rsidRPr="00342E24">
        <w:rPr>
          <w:rFonts w:ascii="Times New Roman" w:hAnsi="Times New Roman"/>
          <w:sz w:val="24"/>
          <w:szCs w:val="24"/>
        </w:rPr>
        <w:t xml:space="preserve">(2) Derslerin kaç öğrenci sayısından sonra </w:t>
      </w:r>
      <w:proofErr w:type="spellStart"/>
      <w:r w:rsidRPr="00342E24">
        <w:rPr>
          <w:rFonts w:ascii="Times New Roman" w:hAnsi="Times New Roman"/>
          <w:sz w:val="24"/>
          <w:szCs w:val="24"/>
        </w:rPr>
        <w:t>şubelendirileceği</w:t>
      </w:r>
      <w:proofErr w:type="spellEnd"/>
      <w:r w:rsidRPr="00342E24">
        <w:rPr>
          <w:rFonts w:ascii="Times New Roman" w:hAnsi="Times New Roman"/>
          <w:sz w:val="24"/>
          <w:szCs w:val="24"/>
        </w:rPr>
        <w:t xml:space="preserve"> dersin zorluğu, uygulama koşulları, derslik kapasiteleri ve ilgili Ana Bilim dalındaki öğretim elemanı sayıları gibi parametreler dikkate alınarak Bölüm Akademik Kurulunun gerekçeli önerisi ve Yönetim Kurulu kararı ile belirlenir. </w:t>
      </w:r>
    </w:p>
    <w:p w:rsidR="008E070B" w:rsidRPr="00342E24" w:rsidRDefault="008E070B" w:rsidP="008E070B">
      <w:pPr>
        <w:pStyle w:val="NormalWeb"/>
        <w:spacing w:before="0" w:beforeAutospacing="0" w:after="0" w:afterAutospacing="0" w:line="240" w:lineRule="auto"/>
        <w:jc w:val="both"/>
        <w:outlineLvl w:val="0"/>
        <w:rPr>
          <w:rFonts w:ascii="Times New Roman" w:hAnsi="Times New Roman"/>
          <w:sz w:val="24"/>
          <w:szCs w:val="24"/>
        </w:rPr>
      </w:pPr>
      <w:r w:rsidRPr="00342E24">
        <w:rPr>
          <w:rFonts w:ascii="Times New Roman" w:hAnsi="Times New Roman"/>
          <w:sz w:val="24"/>
          <w:szCs w:val="24"/>
        </w:rPr>
        <w:t xml:space="preserve">(3) Dersleri verecek öğretim elemanları isimleri her dönem başından önce Bölüm Başkanlığı tarafından Dekanlığa gönderilir. Görevlendirme ilgili Yönetim Kurulu kararı ile gerçekleşir. </w:t>
      </w:r>
    </w:p>
    <w:p w:rsidR="008E070B" w:rsidRPr="00342E24" w:rsidRDefault="008E070B" w:rsidP="008E070B">
      <w:pPr>
        <w:pStyle w:val="NormalWeb"/>
        <w:spacing w:before="0" w:beforeAutospacing="0" w:after="0" w:afterAutospacing="0" w:line="240" w:lineRule="auto"/>
        <w:jc w:val="both"/>
        <w:outlineLvl w:val="0"/>
        <w:rPr>
          <w:rFonts w:ascii="Times New Roman" w:hAnsi="Times New Roman"/>
          <w:sz w:val="24"/>
          <w:szCs w:val="24"/>
        </w:rPr>
      </w:pPr>
      <w:r w:rsidRPr="00342E24">
        <w:rPr>
          <w:rFonts w:ascii="Times New Roman" w:hAnsi="Times New Roman"/>
          <w:sz w:val="24"/>
          <w:szCs w:val="24"/>
        </w:rPr>
        <w:t>(4) Bir dersin teorik saatleri ve uygulama saatleri için farklı sayılarda şube açılabilir.</w:t>
      </w:r>
    </w:p>
    <w:p w:rsidR="008E070B" w:rsidRDefault="008E070B" w:rsidP="008E070B">
      <w:pPr>
        <w:pStyle w:val="NormalWeb"/>
        <w:spacing w:before="0" w:beforeAutospacing="0" w:after="0" w:afterAutospacing="0" w:line="240" w:lineRule="auto"/>
        <w:jc w:val="both"/>
        <w:rPr>
          <w:rFonts w:ascii="Times New Roman" w:hAnsi="Times New Roman"/>
          <w:sz w:val="24"/>
          <w:szCs w:val="24"/>
        </w:rPr>
      </w:pPr>
      <w:r w:rsidRPr="00342E24">
        <w:rPr>
          <w:rFonts w:ascii="Times New Roman" w:hAnsi="Times New Roman"/>
          <w:sz w:val="24"/>
          <w:szCs w:val="24"/>
        </w:rPr>
        <w:lastRenderedPageBreak/>
        <w:t>(5) Fakültede ders veren tüm öğretim elemanları verdikleri tüm derslerde toplam öğrenci sayısının elliden az olması durumunda iki, elli ve üzerinde olması durumunda üç saat akademik danışmanlık hizmeti sunmakla yükümlüdürler.</w:t>
      </w:r>
      <w:r>
        <w:rPr>
          <w:rFonts w:ascii="Times New Roman" w:hAnsi="Times New Roman"/>
          <w:sz w:val="24"/>
          <w:szCs w:val="24"/>
        </w:rPr>
        <w:t>”</w:t>
      </w:r>
    </w:p>
    <w:p w:rsidR="008E070B" w:rsidRDefault="008E070B" w:rsidP="008E070B">
      <w:pPr>
        <w:pStyle w:val="NormalWeb"/>
        <w:spacing w:before="0" w:beforeAutospacing="0" w:after="0" w:afterAutospacing="0" w:line="240" w:lineRule="auto"/>
        <w:jc w:val="both"/>
        <w:rPr>
          <w:rFonts w:ascii="Times New Roman" w:hAnsi="Times New Roman"/>
          <w:sz w:val="24"/>
          <w:szCs w:val="24"/>
        </w:rPr>
      </w:pPr>
    </w:p>
    <w:p w:rsidR="008E070B" w:rsidRPr="00373394" w:rsidRDefault="008E070B" w:rsidP="008E070B">
      <w:pPr>
        <w:spacing w:after="0" w:line="240" w:lineRule="auto"/>
        <w:ind w:firstLine="708"/>
        <w:jc w:val="both"/>
        <w:rPr>
          <w:rFonts w:ascii="Times New Roman" w:hAnsi="Times New Roman"/>
          <w:b/>
          <w:bCs/>
          <w:sz w:val="24"/>
          <w:szCs w:val="24"/>
          <w:lang w:eastAsia="tr-TR"/>
        </w:rPr>
      </w:pPr>
      <w:r>
        <w:rPr>
          <w:rFonts w:ascii="Times New Roman" w:hAnsi="Times New Roman"/>
          <w:b/>
          <w:bCs/>
          <w:sz w:val="24"/>
          <w:szCs w:val="24"/>
          <w:lang w:eastAsia="tr-TR"/>
        </w:rPr>
        <w:t>“</w:t>
      </w:r>
      <w:r w:rsidRPr="00373394">
        <w:rPr>
          <w:rFonts w:ascii="Times New Roman" w:hAnsi="Times New Roman"/>
          <w:b/>
          <w:bCs/>
          <w:sz w:val="24"/>
          <w:szCs w:val="24"/>
          <w:lang w:eastAsia="tr-TR"/>
        </w:rPr>
        <w:t>Anlaşmalı yurt içi veya yurt dışı üniversiteler ile işbirliği ve değişim programları</w:t>
      </w:r>
    </w:p>
    <w:p w:rsidR="008E070B" w:rsidRPr="00342E24" w:rsidRDefault="008E070B" w:rsidP="008E070B">
      <w:pPr>
        <w:spacing w:after="0" w:line="240" w:lineRule="auto"/>
        <w:ind w:firstLine="708"/>
        <w:jc w:val="both"/>
        <w:rPr>
          <w:rFonts w:ascii="Times New Roman" w:hAnsi="Times New Roman"/>
          <w:sz w:val="24"/>
          <w:szCs w:val="24"/>
          <w:lang w:eastAsia="tr-TR"/>
        </w:rPr>
      </w:pPr>
      <w:r w:rsidRPr="00373394">
        <w:rPr>
          <w:rFonts w:ascii="Times New Roman" w:hAnsi="Times New Roman"/>
          <w:b/>
          <w:bCs/>
          <w:sz w:val="24"/>
          <w:szCs w:val="24"/>
          <w:lang w:eastAsia="tr-TR"/>
        </w:rPr>
        <w:t xml:space="preserve">EK MADDE 2 </w:t>
      </w:r>
      <w:r w:rsidRPr="00373394">
        <w:rPr>
          <w:rFonts w:ascii="Times New Roman" w:hAnsi="Times New Roman"/>
          <w:b/>
          <w:sz w:val="24"/>
          <w:szCs w:val="24"/>
          <w:lang w:eastAsia="tr-TR"/>
        </w:rPr>
        <w:t>-</w:t>
      </w:r>
      <w:r w:rsidRPr="00342E24">
        <w:rPr>
          <w:rFonts w:ascii="Times New Roman" w:hAnsi="Times New Roman"/>
          <w:sz w:val="24"/>
          <w:szCs w:val="24"/>
          <w:lang w:eastAsia="tr-TR"/>
        </w:rPr>
        <w:t xml:space="preserve"> </w:t>
      </w:r>
      <w:r>
        <w:rPr>
          <w:rFonts w:ascii="Times New Roman" w:hAnsi="Times New Roman"/>
          <w:b/>
          <w:sz w:val="24"/>
          <w:szCs w:val="24"/>
        </w:rPr>
        <w:t>(EK</w:t>
      </w:r>
      <w:r w:rsidRPr="007B56AE">
        <w:rPr>
          <w:rFonts w:ascii="Times New Roman" w:hAnsi="Times New Roman" w:cs="Times New Roman"/>
          <w:b/>
          <w:sz w:val="24"/>
          <w:szCs w:val="24"/>
        </w:rPr>
        <w:t xml:space="preserve"> Senato: 23.06.2014 - 2014/17)</w:t>
      </w:r>
      <w:r w:rsidRPr="00342E24">
        <w:rPr>
          <w:rFonts w:ascii="Times New Roman" w:hAnsi="Times New Roman"/>
          <w:sz w:val="24"/>
          <w:szCs w:val="24"/>
          <w:lang w:eastAsia="tr-TR"/>
        </w:rPr>
        <w:t xml:space="preserve"> (1) Öğrenci değişimi programları kapsamında Üniversite tarafından bir veya iki yarıyıl, yurtiçindeki veya yurt dışındaki üniversitelere öğrenci gönderilebilir, yurt içindeki veya yurt dışındaki bu üniversitelerden öğrenci kabul edilebilir. Bu süre içinde, öğrencinin Üniversitedeki kaydı devam eder ve bu süre öğretim süresinden sayılır.</w:t>
      </w:r>
    </w:p>
    <w:p w:rsidR="008E070B" w:rsidRDefault="008E070B" w:rsidP="008E070B">
      <w:pPr>
        <w:pStyle w:val="NormalWeb"/>
        <w:spacing w:before="0" w:beforeAutospacing="0" w:after="0" w:afterAutospacing="0" w:line="240" w:lineRule="auto"/>
        <w:jc w:val="both"/>
        <w:rPr>
          <w:rFonts w:ascii="Times New Roman" w:hAnsi="Times New Roman"/>
          <w:sz w:val="24"/>
          <w:szCs w:val="24"/>
        </w:rPr>
      </w:pPr>
      <w:r w:rsidRPr="00342E24">
        <w:rPr>
          <w:rFonts w:ascii="Times New Roman" w:hAnsi="Times New Roman"/>
          <w:sz w:val="24"/>
          <w:szCs w:val="24"/>
        </w:rPr>
        <w:t>(2) Öğrencinin, danışmanının onayı ile yurt içindeki veya yurt dışındaki üniversitede aldığı dersler ve bunların başarı notuna nasıl yansıtılacağı, ilgili birimin yönetim kurulu tarafından kararlaştırılır.</w:t>
      </w:r>
      <w:r>
        <w:rPr>
          <w:rFonts w:ascii="Times New Roman" w:hAnsi="Times New Roman"/>
          <w:sz w:val="24"/>
          <w:szCs w:val="24"/>
        </w:rPr>
        <w:t>”</w:t>
      </w:r>
    </w:p>
    <w:p w:rsidR="00511300" w:rsidRPr="00B33537" w:rsidRDefault="00511300" w:rsidP="00B33537">
      <w:pPr>
        <w:spacing w:after="0" w:line="240" w:lineRule="auto"/>
        <w:jc w:val="both"/>
        <w:rPr>
          <w:rFonts w:ascii="Times New Roman" w:hAnsi="Times New Roman" w:cs="Times New Roman"/>
          <w:sz w:val="24"/>
          <w:szCs w:val="24"/>
        </w:rPr>
      </w:pPr>
    </w:p>
    <w:p w:rsidR="00B33537" w:rsidRPr="00511300" w:rsidRDefault="00B33537" w:rsidP="00511300">
      <w:pPr>
        <w:spacing w:after="0" w:line="240" w:lineRule="auto"/>
        <w:ind w:firstLine="708"/>
        <w:jc w:val="both"/>
        <w:rPr>
          <w:rFonts w:ascii="Times New Roman" w:hAnsi="Times New Roman" w:cs="Times New Roman"/>
          <w:b/>
          <w:sz w:val="24"/>
          <w:szCs w:val="24"/>
        </w:rPr>
      </w:pPr>
      <w:r w:rsidRPr="00511300">
        <w:rPr>
          <w:rFonts w:ascii="Times New Roman" w:hAnsi="Times New Roman" w:cs="Times New Roman"/>
          <w:b/>
          <w:sz w:val="24"/>
          <w:szCs w:val="24"/>
        </w:rPr>
        <w:t xml:space="preserve">Yürürlük </w:t>
      </w:r>
    </w:p>
    <w:p w:rsidR="00B33537" w:rsidRDefault="00B33537" w:rsidP="00511300">
      <w:pPr>
        <w:spacing w:after="0" w:line="240" w:lineRule="auto"/>
        <w:ind w:firstLine="708"/>
        <w:jc w:val="both"/>
        <w:rPr>
          <w:rFonts w:ascii="Times New Roman" w:hAnsi="Times New Roman" w:cs="Times New Roman"/>
          <w:sz w:val="24"/>
          <w:szCs w:val="24"/>
        </w:rPr>
      </w:pPr>
      <w:r w:rsidRPr="00511300">
        <w:rPr>
          <w:rFonts w:ascii="Times New Roman" w:hAnsi="Times New Roman" w:cs="Times New Roman"/>
          <w:b/>
          <w:sz w:val="24"/>
          <w:szCs w:val="24"/>
        </w:rPr>
        <w:t>MADDE 17-</w:t>
      </w:r>
      <w:r w:rsidRPr="00B33537">
        <w:rPr>
          <w:rFonts w:ascii="Times New Roman" w:hAnsi="Times New Roman" w:cs="Times New Roman"/>
          <w:sz w:val="24"/>
          <w:szCs w:val="24"/>
        </w:rPr>
        <w:t xml:space="preserve"> (1) Bu yönerge; Üniversite Senatosunda</w:t>
      </w:r>
      <w:r w:rsidR="00511300">
        <w:rPr>
          <w:rFonts w:ascii="Times New Roman" w:hAnsi="Times New Roman" w:cs="Times New Roman"/>
          <w:sz w:val="24"/>
          <w:szCs w:val="24"/>
        </w:rPr>
        <w:t xml:space="preserve"> onaylandığı tarihten itibaren </w:t>
      </w:r>
      <w:r w:rsidRPr="00B33537">
        <w:rPr>
          <w:rFonts w:ascii="Times New Roman" w:hAnsi="Times New Roman" w:cs="Times New Roman"/>
          <w:sz w:val="24"/>
          <w:szCs w:val="24"/>
        </w:rPr>
        <w:t xml:space="preserve">geçerlidir. </w:t>
      </w:r>
    </w:p>
    <w:p w:rsidR="00511300" w:rsidRPr="00B33537" w:rsidRDefault="00511300" w:rsidP="00511300">
      <w:pPr>
        <w:spacing w:after="0" w:line="240" w:lineRule="auto"/>
        <w:ind w:firstLine="708"/>
        <w:jc w:val="both"/>
        <w:rPr>
          <w:rFonts w:ascii="Times New Roman" w:hAnsi="Times New Roman" w:cs="Times New Roman"/>
          <w:sz w:val="24"/>
          <w:szCs w:val="24"/>
        </w:rPr>
      </w:pPr>
    </w:p>
    <w:p w:rsidR="00B33537" w:rsidRPr="00511300" w:rsidRDefault="00B33537" w:rsidP="00511300">
      <w:pPr>
        <w:spacing w:after="0" w:line="240" w:lineRule="auto"/>
        <w:ind w:firstLine="708"/>
        <w:jc w:val="both"/>
        <w:rPr>
          <w:rFonts w:ascii="Times New Roman" w:hAnsi="Times New Roman" w:cs="Times New Roman"/>
          <w:b/>
          <w:sz w:val="24"/>
          <w:szCs w:val="24"/>
        </w:rPr>
      </w:pPr>
      <w:r w:rsidRPr="00511300">
        <w:rPr>
          <w:rFonts w:ascii="Times New Roman" w:hAnsi="Times New Roman" w:cs="Times New Roman"/>
          <w:b/>
          <w:sz w:val="24"/>
          <w:szCs w:val="24"/>
        </w:rPr>
        <w:t xml:space="preserve">Yürütme </w:t>
      </w:r>
    </w:p>
    <w:p w:rsidR="00B33537" w:rsidRPr="00B33537" w:rsidRDefault="00B33537" w:rsidP="00511300">
      <w:pPr>
        <w:spacing w:after="0" w:line="240" w:lineRule="auto"/>
        <w:ind w:firstLine="708"/>
        <w:jc w:val="both"/>
        <w:rPr>
          <w:rFonts w:ascii="Times New Roman" w:hAnsi="Times New Roman" w:cs="Times New Roman"/>
          <w:sz w:val="24"/>
          <w:szCs w:val="24"/>
        </w:rPr>
      </w:pPr>
      <w:r w:rsidRPr="00511300">
        <w:rPr>
          <w:rFonts w:ascii="Times New Roman" w:hAnsi="Times New Roman" w:cs="Times New Roman"/>
          <w:b/>
          <w:sz w:val="24"/>
          <w:szCs w:val="24"/>
        </w:rPr>
        <w:t>MADDE 18-</w:t>
      </w:r>
      <w:r w:rsidRPr="00B33537">
        <w:rPr>
          <w:rFonts w:ascii="Times New Roman" w:hAnsi="Times New Roman" w:cs="Times New Roman"/>
          <w:sz w:val="24"/>
          <w:szCs w:val="24"/>
        </w:rPr>
        <w:t xml:space="preserve"> (1) Bu yönerge; İzmir Kâtip Çelebi Üniversitesi Sağlık Bilimleri </w:t>
      </w:r>
    </w:p>
    <w:p w:rsidR="00FC6C15" w:rsidRPr="00B33537" w:rsidRDefault="00B33537" w:rsidP="00B33537">
      <w:pPr>
        <w:spacing w:after="0" w:line="240" w:lineRule="auto"/>
        <w:jc w:val="both"/>
        <w:rPr>
          <w:rFonts w:ascii="Times New Roman" w:hAnsi="Times New Roman" w:cs="Times New Roman"/>
          <w:sz w:val="24"/>
          <w:szCs w:val="24"/>
        </w:rPr>
      </w:pPr>
      <w:r w:rsidRPr="00B33537">
        <w:rPr>
          <w:rFonts w:ascii="Times New Roman" w:hAnsi="Times New Roman" w:cs="Times New Roman"/>
          <w:sz w:val="24"/>
          <w:szCs w:val="24"/>
        </w:rPr>
        <w:t xml:space="preserve">Fakültesi Dekanı tarafından yürütülür. </w:t>
      </w:r>
      <w:r w:rsidRPr="00B33537">
        <w:rPr>
          <w:rFonts w:ascii="Times New Roman" w:hAnsi="Times New Roman" w:cs="Times New Roman"/>
          <w:sz w:val="24"/>
          <w:szCs w:val="24"/>
        </w:rPr>
        <w:cr/>
      </w:r>
    </w:p>
    <w:sectPr w:rsidR="00FC6C15" w:rsidRPr="00B33537" w:rsidSect="009C02B9">
      <w:pgSz w:w="11906" w:h="16838"/>
      <w:pgMar w:top="993"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A21C88"/>
    <w:multiLevelType w:val="hybridMultilevel"/>
    <w:tmpl w:val="B148A3B6"/>
    <w:lvl w:ilvl="0" w:tplc="D6701C00">
      <w:start w:val="1"/>
      <w:numFmt w:val="decimal"/>
      <w:lvlText w:val="(%1)"/>
      <w:lvlJc w:val="left"/>
      <w:pPr>
        <w:ind w:left="750" w:hanging="39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D4F1F63"/>
    <w:multiLevelType w:val="hybridMultilevel"/>
    <w:tmpl w:val="EF2CE8E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E1F44B0"/>
    <w:multiLevelType w:val="hybridMultilevel"/>
    <w:tmpl w:val="20C2FA9A"/>
    <w:lvl w:ilvl="0" w:tplc="8DCEBADC">
      <w:start w:val="1"/>
      <w:numFmt w:val="lowerLetter"/>
      <w:lvlText w:val="%1)"/>
      <w:lvlJc w:val="left"/>
      <w:pPr>
        <w:ind w:left="407" w:hanging="360"/>
      </w:pPr>
      <w:rPr>
        <w:rFonts w:eastAsia="Calibri" w:hint="default"/>
      </w:rPr>
    </w:lvl>
    <w:lvl w:ilvl="1" w:tplc="041F0019" w:tentative="1">
      <w:start w:val="1"/>
      <w:numFmt w:val="lowerLetter"/>
      <w:lvlText w:val="%2."/>
      <w:lvlJc w:val="left"/>
      <w:pPr>
        <w:ind w:left="1127" w:hanging="360"/>
      </w:pPr>
    </w:lvl>
    <w:lvl w:ilvl="2" w:tplc="041F001B" w:tentative="1">
      <w:start w:val="1"/>
      <w:numFmt w:val="lowerRoman"/>
      <w:lvlText w:val="%3."/>
      <w:lvlJc w:val="right"/>
      <w:pPr>
        <w:ind w:left="1847" w:hanging="180"/>
      </w:pPr>
    </w:lvl>
    <w:lvl w:ilvl="3" w:tplc="041F000F" w:tentative="1">
      <w:start w:val="1"/>
      <w:numFmt w:val="decimal"/>
      <w:lvlText w:val="%4."/>
      <w:lvlJc w:val="left"/>
      <w:pPr>
        <w:ind w:left="2567" w:hanging="360"/>
      </w:pPr>
    </w:lvl>
    <w:lvl w:ilvl="4" w:tplc="041F0019" w:tentative="1">
      <w:start w:val="1"/>
      <w:numFmt w:val="lowerLetter"/>
      <w:lvlText w:val="%5."/>
      <w:lvlJc w:val="left"/>
      <w:pPr>
        <w:ind w:left="3287" w:hanging="360"/>
      </w:pPr>
    </w:lvl>
    <w:lvl w:ilvl="5" w:tplc="041F001B" w:tentative="1">
      <w:start w:val="1"/>
      <w:numFmt w:val="lowerRoman"/>
      <w:lvlText w:val="%6."/>
      <w:lvlJc w:val="right"/>
      <w:pPr>
        <w:ind w:left="4007" w:hanging="180"/>
      </w:pPr>
    </w:lvl>
    <w:lvl w:ilvl="6" w:tplc="041F000F" w:tentative="1">
      <w:start w:val="1"/>
      <w:numFmt w:val="decimal"/>
      <w:lvlText w:val="%7."/>
      <w:lvlJc w:val="left"/>
      <w:pPr>
        <w:ind w:left="4727" w:hanging="360"/>
      </w:pPr>
    </w:lvl>
    <w:lvl w:ilvl="7" w:tplc="041F0019" w:tentative="1">
      <w:start w:val="1"/>
      <w:numFmt w:val="lowerLetter"/>
      <w:lvlText w:val="%8."/>
      <w:lvlJc w:val="left"/>
      <w:pPr>
        <w:ind w:left="5447" w:hanging="360"/>
      </w:pPr>
    </w:lvl>
    <w:lvl w:ilvl="8" w:tplc="041F001B" w:tentative="1">
      <w:start w:val="1"/>
      <w:numFmt w:val="lowerRoman"/>
      <w:lvlText w:val="%9."/>
      <w:lvlJc w:val="right"/>
      <w:pPr>
        <w:ind w:left="616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378"/>
    <w:rsid w:val="001C3290"/>
    <w:rsid w:val="001C69B6"/>
    <w:rsid w:val="001E0860"/>
    <w:rsid w:val="003171FF"/>
    <w:rsid w:val="003D7A5B"/>
    <w:rsid w:val="003E382E"/>
    <w:rsid w:val="00500A07"/>
    <w:rsid w:val="00511300"/>
    <w:rsid w:val="00531B28"/>
    <w:rsid w:val="006614E1"/>
    <w:rsid w:val="006952D6"/>
    <w:rsid w:val="006D66E3"/>
    <w:rsid w:val="007B56AE"/>
    <w:rsid w:val="008B17D8"/>
    <w:rsid w:val="008E070B"/>
    <w:rsid w:val="009C02B9"/>
    <w:rsid w:val="00AC274D"/>
    <w:rsid w:val="00B33537"/>
    <w:rsid w:val="00CD2E38"/>
    <w:rsid w:val="00FA4378"/>
    <w:rsid w:val="00FC6C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531B28"/>
    <w:pPr>
      <w:spacing w:before="100" w:beforeAutospacing="1" w:after="100" w:afterAutospacing="1" w:line="172" w:lineRule="atLeast"/>
    </w:pPr>
    <w:rPr>
      <w:rFonts w:ascii="Verdana" w:eastAsia="Calibri" w:hAnsi="Verdana" w:cs="Times New Roman"/>
      <w:sz w:val="12"/>
      <w:szCs w:val="12"/>
      <w:lang w:eastAsia="tr-TR"/>
    </w:rPr>
  </w:style>
  <w:style w:type="table" w:styleId="TabloKlavuzu">
    <w:name w:val="Table Grid"/>
    <w:basedOn w:val="NormalTablo"/>
    <w:uiPriority w:val="59"/>
    <w:rsid w:val="006614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531B28"/>
    <w:pPr>
      <w:spacing w:before="100" w:beforeAutospacing="1" w:after="100" w:afterAutospacing="1" w:line="172" w:lineRule="atLeast"/>
    </w:pPr>
    <w:rPr>
      <w:rFonts w:ascii="Verdana" w:eastAsia="Calibri" w:hAnsi="Verdana" w:cs="Times New Roman"/>
      <w:sz w:val="12"/>
      <w:szCs w:val="12"/>
      <w:lang w:eastAsia="tr-TR"/>
    </w:rPr>
  </w:style>
  <w:style w:type="table" w:styleId="TabloKlavuzu">
    <w:name w:val="Table Grid"/>
    <w:basedOn w:val="NormalTablo"/>
    <w:uiPriority w:val="59"/>
    <w:rsid w:val="006614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2478</Words>
  <Characters>14131</Characters>
  <Application>Microsoft Office Word</Application>
  <DocSecurity>0</DocSecurity>
  <Lines>117</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16576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ikc</dc:creator>
  <cp:lastModifiedBy>esra ardahan</cp:lastModifiedBy>
  <cp:revision>2</cp:revision>
  <dcterms:created xsi:type="dcterms:W3CDTF">2015-04-27T17:53:00Z</dcterms:created>
  <dcterms:modified xsi:type="dcterms:W3CDTF">2015-04-27T17:53:00Z</dcterms:modified>
</cp:coreProperties>
</file>